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6F4" w:rsidRPr="00F90753" w:rsidRDefault="00344900" w:rsidP="00F90753">
      <w:pPr>
        <w:jc w:val="center"/>
        <w:rPr>
          <w:rFonts w:ascii="Meiryo UI" w:eastAsia="Meiryo UI" w:hAnsi="Meiryo UI" w:cs="Meiryo UI"/>
          <w:bCs/>
          <w:sz w:val="28"/>
          <w:szCs w:val="28"/>
          <w:lang w:eastAsia="zh-TW"/>
        </w:rPr>
      </w:pPr>
      <w:r>
        <w:rPr>
          <w:rFonts w:eastAsia="ＭＳ ゴシック" w:hint="eastAsia"/>
          <w:noProof/>
          <w:sz w:val="18"/>
          <w:szCs w:val="18"/>
          <w:lang w:bidi="th-TH"/>
        </w:rPr>
        <mc:AlternateContent>
          <mc:Choice Requires="wps">
            <w:drawing>
              <wp:anchor distT="0" distB="0" distL="114300" distR="114300" simplePos="0" relativeHeight="251657728" behindDoc="0" locked="0" layoutInCell="1" allowOverlap="1">
                <wp:simplePos x="0" y="0"/>
                <wp:positionH relativeFrom="column">
                  <wp:posOffset>118110</wp:posOffset>
                </wp:positionH>
                <wp:positionV relativeFrom="paragraph">
                  <wp:posOffset>-236220</wp:posOffset>
                </wp:positionV>
                <wp:extent cx="1238250" cy="238125"/>
                <wp:effectExtent l="0" t="0" r="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2194" w:rsidRPr="00FC2194" w:rsidRDefault="00FC2194">
                            <w:pPr>
                              <w:rPr>
                                <w:rFonts w:ascii="ＭＳ ゴシック" w:eastAsia="ＭＳ ゴシック" w:hAnsi="ＭＳ ゴシック"/>
                                <w:sz w:val="18"/>
                                <w:szCs w:val="18"/>
                              </w:rPr>
                            </w:pPr>
                            <w:r w:rsidRPr="00FC2194">
                              <w:rPr>
                                <w:rFonts w:ascii="ＭＳ ゴシック" w:eastAsia="ＭＳ ゴシック" w:hAnsi="ＭＳ ゴシック" w:hint="eastAsia"/>
                                <w:sz w:val="18"/>
                                <w:szCs w:val="18"/>
                              </w:rPr>
                              <w:t>様式第３</w:t>
                            </w:r>
                            <w:r w:rsidR="00037CDB">
                              <w:rPr>
                                <w:rFonts w:ascii="ＭＳ ゴシック" w:eastAsia="ＭＳ ゴシック" w:hAnsi="ＭＳ ゴシック" w:hint="eastAsia"/>
                                <w:sz w:val="18"/>
                                <w:szCs w:val="18"/>
                              </w:rPr>
                              <w:t>（出版助成</w:t>
                            </w:r>
                            <w:r w:rsidR="00037CDB">
                              <w:rPr>
                                <w:rFonts w:ascii="ＭＳ ゴシック" w:eastAsia="ＭＳ ゴシック" w:hAnsi="ＭＳ ゴシック"/>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9.3pt;margin-top:-18.6pt;width:97.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" stroked="f">
                <v:textbox inset="5.85pt,.7pt,5.85pt,.7pt">
                  <w:txbxContent>
                    <w:p w:rsidR="00FC2194" w:rsidRPr="00FC2194" w:rsidRDefault="00FC2194">
                      <w:pPr>
                        <w:rPr>
                          <w:rFonts w:ascii="ＭＳ ゴシック" w:eastAsia="ＭＳ ゴシック" w:hAnsi="ＭＳ ゴシック" w:hint="eastAsia"/>
                          <w:sz w:val="18"/>
                          <w:szCs w:val="18"/>
                        </w:rPr>
                      </w:pPr>
                      <w:r w:rsidRPr="00FC2194">
                        <w:rPr>
                          <w:rFonts w:ascii="ＭＳ ゴシック" w:eastAsia="ＭＳ ゴシック" w:hAnsi="ＭＳ ゴシック" w:hint="eastAsia"/>
                          <w:sz w:val="18"/>
                          <w:szCs w:val="18"/>
                        </w:rPr>
                        <w:t>様式第３</w:t>
                      </w:r>
                      <w:r w:rsidR="00037CDB">
                        <w:rPr>
                          <w:rFonts w:ascii="ＭＳ ゴシック" w:eastAsia="ＭＳ ゴシック" w:hAnsi="ＭＳ ゴシック" w:hint="eastAsia"/>
                          <w:sz w:val="18"/>
                          <w:szCs w:val="18"/>
                        </w:rPr>
                        <w:t>（出版助成</w:t>
                      </w:r>
                      <w:r w:rsidR="00037CDB">
                        <w:rPr>
                          <w:rFonts w:ascii="ＭＳ ゴシック" w:eastAsia="ＭＳ ゴシック" w:hAnsi="ＭＳ ゴシック"/>
                          <w:sz w:val="18"/>
                          <w:szCs w:val="18"/>
                        </w:rPr>
                        <w:t>）</w:t>
                      </w:r>
                    </w:p>
                  </w:txbxContent>
                </v:textbox>
              </v:rect>
            </w:pict>
          </mc:Fallback>
        </mc:AlternateContent>
      </w:r>
      <w:r w:rsidR="005256F4" w:rsidRPr="00F90753">
        <w:rPr>
          <w:rFonts w:ascii="Meiryo UI" w:eastAsia="Meiryo UI" w:hAnsi="Meiryo UI" w:cs="Meiryo UI" w:hint="eastAsia"/>
          <w:bCs/>
          <w:spacing w:val="39"/>
          <w:kern w:val="0"/>
          <w:sz w:val="28"/>
          <w:szCs w:val="28"/>
          <w:fitText w:val="3150" w:id="1478219776"/>
          <w:lang w:eastAsia="zh-TW"/>
        </w:rPr>
        <w:t>学術図書出版契約</w:t>
      </w:r>
      <w:r w:rsidR="005256F4" w:rsidRPr="00F90753">
        <w:rPr>
          <w:rFonts w:ascii="Meiryo UI" w:eastAsia="Meiryo UI" w:hAnsi="Meiryo UI" w:cs="Meiryo UI" w:hint="eastAsia"/>
          <w:bCs/>
          <w:spacing w:val="3"/>
          <w:kern w:val="0"/>
          <w:sz w:val="28"/>
          <w:szCs w:val="28"/>
          <w:fitText w:val="3150" w:id="1478219776"/>
          <w:lang w:eastAsia="zh-TW"/>
        </w:rPr>
        <w:t>書</w:t>
      </w:r>
    </w:p>
    <w:p w:rsidR="00CC2454" w:rsidRPr="00F90753" w:rsidRDefault="005256F4" w:rsidP="00F90753">
      <w:pPr>
        <w:spacing w:line="300" w:lineRule="exact"/>
        <w:ind w:rightChars="149" w:right="282"/>
        <w:jc w:val="left"/>
        <w:rPr>
          <w:rFonts w:ascii="HG明朝B" w:eastAsia="HG明朝B" w:hAnsi="Meiryo UI" w:cs="Meiryo UI" w:hint="eastAsia"/>
          <w:szCs w:val="21"/>
          <w:lang w:eastAsia="zh-TW"/>
        </w:rPr>
      </w:pPr>
      <w:r w:rsidRPr="00F90753">
        <w:rPr>
          <w:rFonts w:ascii="HG明朝B" w:eastAsia="HG明朝B" w:hint="eastAsia"/>
          <w:lang w:eastAsia="zh-TW"/>
        </w:rPr>
        <w:t xml:space="preserve"> </w:t>
      </w:r>
    </w:p>
    <w:p w:rsidR="005256F4" w:rsidRPr="00F90753" w:rsidRDefault="009C2150" w:rsidP="00F90753">
      <w:pPr>
        <w:spacing w:line="300" w:lineRule="exact"/>
        <w:ind w:rightChars="149" w:right="282" w:firstLineChars="200" w:firstLine="378"/>
        <w:jc w:val="left"/>
        <w:rPr>
          <w:rFonts w:ascii="HG明朝B" w:eastAsia="HG明朝B" w:hAnsi="Meiryo UI" w:cs="Meiryo UI" w:hint="eastAsia"/>
          <w:szCs w:val="21"/>
        </w:rPr>
      </w:pPr>
      <w:r w:rsidRPr="00F90753">
        <w:rPr>
          <w:rFonts w:ascii="HG明朝B" w:eastAsia="HG明朝B" w:hAnsi="Meiryo UI" w:cs="Meiryo UI" w:hint="eastAsia"/>
          <w:szCs w:val="21"/>
          <w:lang w:eastAsia="zh-TW"/>
        </w:rPr>
        <w:t xml:space="preserve">　　　</w:t>
      </w:r>
      <w:r w:rsidR="005256F4" w:rsidRPr="00F90753">
        <w:rPr>
          <w:rFonts w:ascii="HG明朝B" w:eastAsia="HG明朝B" w:hAnsi="Meiryo UI" w:cs="Meiryo UI" w:hint="eastAsia"/>
          <w:szCs w:val="21"/>
        </w:rPr>
        <w:t xml:space="preserve">年度 愛知大学出版助成金の援助を受ける「              　 　             」の出版について、本図書の著作権者「                」（以下「甲」という。）と出版者「     </w:t>
      </w:r>
      <w:r w:rsidR="00CC2454" w:rsidRPr="00F90753">
        <w:rPr>
          <w:rFonts w:ascii="HG明朝B" w:eastAsia="HG明朝B" w:hAnsi="Meiryo UI" w:cs="Meiryo UI" w:hint="eastAsia"/>
          <w:szCs w:val="21"/>
        </w:rPr>
        <w:t xml:space="preserve">　　　　　　　　　</w:t>
      </w:r>
      <w:r w:rsidR="005256F4" w:rsidRPr="00F90753">
        <w:rPr>
          <w:rFonts w:ascii="HG明朝B" w:eastAsia="HG明朝B" w:hAnsi="Meiryo UI" w:cs="Meiryo UI" w:hint="eastAsia"/>
          <w:szCs w:val="21"/>
        </w:rPr>
        <w:t xml:space="preserve">         」（以下「乙」という。）の間において次の事項を契約する。</w:t>
      </w:r>
    </w:p>
    <w:p w:rsidR="005256F4" w:rsidRPr="00F90753" w:rsidRDefault="005256F4" w:rsidP="00F90753">
      <w:pPr>
        <w:spacing w:line="300" w:lineRule="exact"/>
        <w:ind w:left="567" w:rightChars="149" w:right="282" w:hangingChars="300" w:hanging="567"/>
        <w:jc w:val="left"/>
        <w:rPr>
          <w:rFonts w:ascii="HG明朝B" w:eastAsia="HG明朝B" w:hAnsi="Meiryo UI" w:cs="Meiryo UI" w:hint="eastAsia"/>
          <w:szCs w:val="21"/>
        </w:rPr>
      </w:pPr>
      <w:r w:rsidRPr="00F90753">
        <w:rPr>
          <w:rFonts w:ascii="HG明朝B" w:eastAsia="HG明朝B" w:hAnsi="Meiryo UI" w:cs="Meiryo UI" w:hint="eastAsia"/>
          <w:szCs w:val="21"/>
        </w:rPr>
        <w:t>第1条</w:t>
      </w:r>
      <w:r w:rsidR="009509AE" w:rsidRPr="00F90753">
        <w:rPr>
          <w:rFonts w:ascii="HG明朝B" w:eastAsia="HG明朝B" w:hAnsi="Meiryo UI" w:cs="Meiryo UI" w:hint="eastAsia"/>
          <w:szCs w:val="21"/>
        </w:rPr>
        <w:t xml:space="preserve">　</w:t>
      </w:r>
      <w:r w:rsidRPr="00F90753">
        <w:rPr>
          <w:rFonts w:ascii="HG明朝B" w:eastAsia="HG明朝B" w:hAnsi="Meiryo UI" w:cs="Meiryo UI" w:hint="eastAsia"/>
          <w:szCs w:val="21"/>
        </w:rPr>
        <w:t>この図書の著作権は、甲[著作権者「              　　　 」]が有し、甲は乙に対してこの図書の初版の出版権を設定する。</w:t>
      </w:r>
    </w:p>
    <w:p w:rsidR="005256F4" w:rsidRPr="00F90753" w:rsidRDefault="005256F4" w:rsidP="00F90753">
      <w:pPr>
        <w:spacing w:line="300" w:lineRule="exact"/>
        <w:ind w:left="567" w:rightChars="149" w:right="282" w:hangingChars="300" w:hanging="567"/>
        <w:jc w:val="left"/>
        <w:rPr>
          <w:rFonts w:ascii="HG明朝B" w:eastAsia="HG明朝B" w:hAnsi="Meiryo UI" w:cs="Meiryo UI" w:hint="eastAsia"/>
          <w:szCs w:val="21"/>
        </w:rPr>
      </w:pPr>
      <w:r w:rsidRPr="00F90753">
        <w:rPr>
          <w:rFonts w:ascii="HG明朝B" w:eastAsia="HG明朝B" w:hAnsi="Meiryo UI" w:cs="Meiryo UI" w:hint="eastAsia"/>
          <w:szCs w:val="21"/>
        </w:rPr>
        <w:t>第２条</w:t>
      </w:r>
      <w:r w:rsidR="009509AE" w:rsidRPr="00F90753">
        <w:rPr>
          <w:rFonts w:ascii="HG明朝B" w:eastAsia="HG明朝B" w:hAnsi="Meiryo UI" w:cs="Meiryo UI" w:hint="eastAsia"/>
          <w:szCs w:val="21"/>
        </w:rPr>
        <w:t xml:space="preserve">　</w:t>
      </w:r>
      <w:r w:rsidRPr="00F90753">
        <w:rPr>
          <w:rFonts w:ascii="HG明朝B" w:eastAsia="HG明朝B" w:hAnsi="Meiryo UI" w:cs="Meiryo UI" w:hint="eastAsia"/>
          <w:szCs w:val="21"/>
        </w:rPr>
        <w:t>甲は、この図書の著作編集及び校正に関する一切の責任を負い、乙は、この図書の出版発行に関する一切の責任を負う。</w:t>
      </w:r>
    </w:p>
    <w:p w:rsidR="00BD5DF1" w:rsidRPr="00F90753" w:rsidRDefault="005256F4" w:rsidP="00F90753">
      <w:pPr>
        <w:spacing w:line="300" w:lineRule="exact"/>
        <w:ind w:left="567" w:rightChars="149" w:right="282" w:hangingChars="300" w:hanging="567"/>
        <w:jc w:val="left"/>
        <w:rPr>
          <w:rFonts w:ascii="HG明朝B" w:eastAsia="HG明朝B" w:hAnsi="Meiryo UI" w:cs="Meiryo UI" w:hint="eastAsia"/>
          <w:szCs w:val="21"/>
        </w:rPr>
      </w:pPr>
      <w:r w:rsidRPr="00F90753">
        <w:rPr>
          <w:rFonts w:ascii="HG明朝B" w:eastAsia="HG明朝B" w:hAnsi="Meiryo UI" w:cs="Meiryo UI" w:hint="eastAsia"/>
          <w:szCs w:val="21"/>
        </w:rPr>
        <w:t>第３条</w:t>
      </w:r>
      <w:r w:rsidR="009509AE" w:rsidRPr="00F90753">
        <w:rPr>
          <w:rFonts w:ascii="HG明朝B" w:eastAsia="HG明朝B" w:hAnsi="Meiryo UI" w:cs="Meiryo UI" w:hint="eastAsia"/>
          <w:szCs w:val="21"/>
        </w:rPr>
        <w:t xml:space="preserve">　</w:t>
      </w:r>
      <w:r w:rsidRPr="00F90753">
        <w:rPr>
          <w:rFonts w:ascii="HG明朝B" w:eastAsia="HG明朝B" w:hAnsi="Meiryo UI" w:cs="Meiryo UI" w:hint="eastAsia"/>
          <w:szCs w:val="21"/>
        </w:rPr>
        <w:t>甲は、乙に対し愛知大学出版助成金「</w:t>
      </w:r>
      <w:r w:rsidR="00DB36A8" w:rsidRPr="00F90753">
        <w:rPr>
          <w:rFonts w:ascii="HG明朝B" w:eastAsia="HG明朝B" w:hAnsi="Meiryo UI" w:cs="Meiryo UI" w:hint="eastAsia"/>
          <w:szCs w:val="21"/>
        </w:rPr>
        <w:t xml:space="preserve">　　　　　　　　　　</w:t>
      </w:r>
      <w:r w:rsidRPr="00F90753">
        <w:rPr>
          <w:rFonts w:ascii="HG明朝B" w:eastAsia="HG明朝B" w:hAnsi="Meiryo UI" w:cs="Meiryo UI" w:hint="eastAsia"/>
          <w:szCs w:val="21"/>
        </w:rPr>
        <w:t>」円也を</w:t>
      </w:r>
      <w:r w:rsidR="000318A2" w:rsidRPr="00F90753">
        <w:rPr>
          <w:rFonts w:ascii="HG明朝B" w:eastAsia="HG明朝B" w:hAnsi="Meiryo UI" w:cs="Meiryo UI" w:hint="eastAsia"/>
          <w:szCs w:val="21"/>
        </w:rPr>
        <w:t>上限に</w:t>
      </w:r>
      <w:r w:rsidRPr="00F90753">
        <w:rPr>
          <w:rFonts w:ascii="HG明朝B" w:eastAsia="HG明朝B" w:hAnsi="Meiryo UI" w:cs="Meiryo UI" w:hint="eastAsia"/>
          <w:szCs w:val="21"/>
        </w:rPr>
        <w:t>、この図書の直接出版経費の一部として支払うものとする。</w:t>
      </w:r>
    </w:p>
    <w:p w:rsidR="005256F4" w:rsidRPr="00F90753" w:rsidRDefault="00517879" w:rsidP="00F90753">
      <w:pPr>
        <w:spacing w:line="300" w:lineRule="exact"/>
        <w:ind w:leftChars="75" w:left="565" w:rightChars="149" w:right="282" w:hangingChars="224" w:hanging="423"/>
        <w:jc w:val="left"/>
        <w:rPr>
          <w:rFonts w:ascii="HG明朝B" w:eastAsia="HG明朝B" w:hAnsi="Meiryo UI" w:cs="Meiryo UI" w:hint="eastAsia"/>
          <w:szCs w:val="21"/>
        </w:rPr>
      </w:pPr>
      <w:r w:rsidRPr="00F90753">
        <w:rPr>
          <w:rFonts w:ascii="HG明朝B" w:eastAsia="HG明朝B" w:hAnsi="Meiryo UI" w:cs="Meiryo UI" w:hint="eastAsia"/>
          <w:szCs w:val="21"/>
        </w:rPr>
        <w:t xml:space="preserve">２　　</w:t>
      </w:r>
      <w:r w:rsidR="009F0C82" w:rsidRPr="00F90753">
        <w:rPr>
          <w:rFonts w:ascii="HG明朝B" w:eastAsia="HG明朝B" w:hAnsi="Meiryo UI" w:cs="Meiryo UI" w:hint="eastAsia"/>
          <w:szCs w:val="21"/>
        </w:rPr>
        <w:t>直接出版経費実費</w:t>
      </w:r>
      <w:r w:rsidR="00494A7E" w:rsidRPr="00F90753">
        <w:rPr>
          <w:rFonts w:ascii="HG明朝B" w:eastAsia="HG明朝B" w:hAnsi="Meiryo UI" w:cs="Meiryo UI" w:hint="eastAsia"/>
          <w:szCs w:val="21"/>
        </w:rPr>
        <w:t>（組版代、製版代、刷版代、印刷代、用紙代、製本代）</w:t>
      </w:r>
      <w:r w:rsidR="009F0C82" w:rsidRPr="00F90753">
        <w:rPr>
          <w:rFonts w:ascii="HG明朝B" w:eastAsia="HG明朝B" w:hAnsi="Meiryo UI" w:cs="Meiryo UI" w:hint="eastAsia"/>
          <w:szCs w:val="21"/>
        </w:rPr>
        <w:t>の５０％</w:t>
      </w:r>
      <w:r w:rsidR="002336D0" w:rsidRPr="00F90753">
        <w:rPr>
          <w:rFonts w:ascii="HG明朝B" w:eastAsia="HG明朝B" w:hAnsi="Meiryo UI" w:cs="Meiryo UI" w:hint="eastAsia"/>
          <w:szCs w:val="21"/>
        </w:rPr>
        <w:t>が、前項記載金額</w:t>
      </w:r>
      <w:r w:rsidR="008D7EEF" w:rsidRPr="00F90753">
        <w:rPr>
          <w:rFonts w:ascii="HG明朝B" w:eastAsia="HG明朝B" w:hAnsi="Meiryo UI" w:cs="Meiryo UI" w:hint="eastAsia"/>
          <w:szCs w:val="21"/>
        </w:rPr>
        <w:t>を下回る場合には、</w:t>
      </w:r>
      <w:r w:rsidR="00706565" w:rsidRPr="00F90753">
        <w:rPr>
          <w:rFonts w:ascii="HG明朝B" w:eastAsia="HG明朝B" w:hAnsi="Meiryo UI" w:cs="Meiryo UI" w:hint="eastAsia"/>
          <w:szCs w:val="21"/>
        </w:rPr>
        <w:t>前</w:t>
      </w:r>
      <w:r w:rsidR="0062262C" w:rsidRPr="00F90753">
        <w:rPr>
          <w:rFonts w:ascii="HG明朝B" w:eastAsia="HG明朝B" w:hAnsi="Meiryo UI" w:cs="Meiryo UI" w:hint="eastAsia"/>
          <w:szCs w:val="21"/>
        </w:rPr>
        <w:t>項にかかわらず、</w:t>
      </w:r>
      <w:r w:rsidR="008D7EEF" w:rsidRPr="00F90753">
        <w:rPr>
          <w:rFonts w:ascii="HG明朝B" w:eastAsia="HG明朝B" w:hAnsi="Meiryo UI" w:cs="Meiryo UI" w:hint="eastAsia"/>
          <w:szCs w:val="21"/>
        </w:rPr>
        <w:t>愛知大学出版助成金額を</w:t>
      </w:r>
      <w:r w:rsidR="000310AA" w:rsidRPr="00F90753">
        <w:rPr>
          <w:rFonts w:ascii="HG明朝B" w:eastAsia="HG明朝B" w:hAnsi="Meiryo UI" w:cs="Meiryo UI" w:hint="eastAsia"/>
          <w:szCs w:val="21"/>
        </w:rPr>
        <w:t>直接出版経費実費の</w:t>
      </w:r>
      <w:r w:rsidRPr="00F90753">
        <w:rPr>
          <w:rFonts w:ascii="HG明朝B" w:eastAsia="HG明朝B" w:hAnsi="Meiryo UI" w:cs="Meiryo UI" w:hint="eastAsia"/>
          <w:szCs w:val="21"/>
        </w:rPr>
        <w:t>５</w:t>
      </w:r>
      <w:r w:rsidR="009F0C82" w:rsidRPr="00F90753">
        <w:rPr>
          <w:rFonts w:ascii="HG明朝B" w:eastAsia="HG明朝B" w:hAnsi="Meiryo UI" w:cs="Meiryo UI" w:hint="eastAsia"/>
          <w:szCs w:val="21"/>
        </w:rPr>
        <w:t>０％</w:t>
      </w:r>
      <w:r w:rsidR="000310AA" w:rsidRPr="00F90753">
        <w:rPr>
          <w:rFonts w:ascii="HG明朝B" w:eastAsia="HG明朝B" w:hAnsi="Meiryo UI" w:cs="Meiryo UI" w:hint="eastAsia"/>
          <w:szCs w:val="21"/>
        </w:rPr>
        <w:t>に</w:t>
      </w:r>
      <w:r w:rsidR="00451FE1" w:rsidRPr="00F90753">
        <w:rPr>
          <w:rFonts w:ascii="HG明朝B" w:eastAsia="HG明朝B" w:hAnsi="Meiryo UI" w:cs="Meiryo UI" w:hint="eastAsia"/>
          <w:szCs w:val="21"/>
        </w:rPr>
        <w:t>減額</w:t>
      </w:r>
      <w:r w:rsidR="008D7EEF" w:rsidRPr="00F90753">
        <w:rPr>
          <w:rFonts w:ascii="HG明朝B" w:eastAsia="HG明朝B" w:hAnsi="Meiryo UI" w:cs="Meiryo UI" w:hint="eastAsia"/>
          <w:szCs w:val="21"/>
        </w:rPr>
        <w:t>する。</w:t>
      </w:r>
      <w:r w:rsidR="006E045F" w:rsidRPr="00F90753">
        <w:rPr>
          <w:rFonts w:ascii="HG明朝B" w:eastAsia="HG明朝B" w:hAnsi="Meiryo UI" w:cs="Meiryo UI" w:hint="eastAsia"/>
          <w:szCs w:val="21"/>
        </w:rPr>
        <w:t>ただし、助成額に1万円未満の端数のある時は、その端数金額は切り捨てる。</w:t>
      </w:r>
    </w:p>
    <w:p w:rsidR="000D1FCA" w:rsidRPr="00F90753" w:rsidRDefault="00517879" w:rsidP="00F90753">
      <w:pPr>
        <w:spacing w:line="300" w:lineRule="exact"/>
        <w:ind w:rightChars="149" w:right="282"/>
        <w:jc w:val="left"/>
        <w:rPr>
          <w:rFonts w:ascii="HG明朝B" w:eastAsia="HG明朝B" w:hAnsi="Meiryo UI" w:cs="Meiryo UI" w:hint="eastAsia"/>
          <w:szCs w:val="21"/>
        </w:rPr>
      </w:pPr>
      <w:r w:rsidRPr="00F90753">
        <w:rPr>
          <w:rFonts w:ascii="HG明朝B" w:eastAsia="HG明朝B" w:hAnsi="Meiryo UI" w:cs="Meiryo UI" w:hint="eastAsia"/>
          <w:szCs w:val="21"/>
        </w:rPr>
        <w:t xml:space="preserve">　３　　愛知大学出版助成申請書記載頁数より、１０％以上の頁減が生じた場合は、助成額の減額を行う。</w:t>
      </w:r>
    </w:p>
    <w:p w:rsidR="005256F4" w:rsidRPr="00F90753" w:rsidRDefault="00517879" w:rsidP="00F90753">
      <w:pPr>
        <w:spacing w:line="300" w:lineRule="exact"/>
        <w:ind w:rightChars="149" w:right="282" w:firstLineChars="100" w:firstLine="189"/>
        <w:jc w:val="left"/>
        <w:rPr>
          <w:rFonts w:ascii="HG明朝B" w:eastAsia="HG明朝B" w:hAnsi="Meiryo UI" w:cs="Meiryo UI" w:hint="eastAsia"/>
          <w:szCs w:val="21"/>
        </w:rPr>
      </w:pPr>
      <w:r w:rsidRPr="00F90753">
        <w:rPr>
          <w:rFonts w:ascii="HG明朝B" w:eastAsia="HG明朝B" w:hAnsi="Meiryo UI" w:cs="Meiryo UI" w:hint="eastAsia"/>
          <w:szCs w:val="21"/>
        </w:rPr>
        <w:t>４</w:t>
      </w:r>
      <w:r w:rsidR="009509AE" w:rsidRPr="00F90753">
        <w:rPr>
          <w:rFonts w:ascii="HG明朝B" w:eastAsia="HG明朝B" w:hAnsi="Meiryo UI" w:cs="Meiryo UI" w:hint="eastAsia"/>
          <w:szCs w:val="21"/>
        </w:rPr>
        <w:t xml:space="preserve">　　</w:t>
      </w:r>
      <w:r w:rsidR="005256F4" w:rsidRPr="00F90753">
        <w:rPr>
          <w:rFonts w:ascii="HG明朝B" w:eastAsia="HG明朝B" w:hAnsi="Meiryo UI" w:cs="Meiryo UI" w:hint="eastAsia"/>
          <w:szCs w:val="21"/>
        </w:rPr>
        <w:t>前項の助成金は、愛知大学から出版後速やかに支払うものとする。</w:t>
      </w:r>
    </w:p>
    <w:p w:rsidR="005256F4" w:rsidRPr="00F90753" w:rsidRDefault="005256F4" w:rsidP="00F90753">
      <w:pPr>
        <w:spacing w:line="300" w:lineRule="exact"/>
        <w:ind w:rightChars="149" w:right="282"/>
        <w:jc w:val="left"/>
        <w:rPr>
          <w:rFonts w:ascii="HG明朝B" w:eastAsia="HG明朝B" w:hAnsi="Meiryo UI" w:cs="Meiryo UI" w:hint="eastAsia"/>
          <w:szCs w:val="21"/>
        </w:rPr>
      </w:pPr>
      <w:r w:rsidRPr="00F90753">
        <w:rPr>
          <w:rFonts w:ascii="HG明朝B" w:eastAsia="HG明朝B" w:hAnsi="Meiryo UI" w:cs="Meiryo UI" w:hint="eastAsia"/>
          <w:szCs w:val="21"/>
        </w:rPr>
        <w:t>第４条</w:t>
      </w:r>
      <w:r w:rsidR="009509AE" w:rsidRPr="00F90753">
        <w:rPr>
          <w:rFonts w:ascii="HG明朝B" w:eastAsia="HG明朝B" w:hAnsi="Meiryo UI" w:cs="Meiryo UI" w:hint="eastAsia"/>
          <w:szCs w:val="21"/>
        </w:rPr>
        <w:t xml:space="preserve">　</w:t>
      </w:r>
      <w:r w:rsidRPr="00F90753">
        <w:rPr>
          <w:rFonts w:ascii="HG明朝B" w:eastAsia="HG明朝B" w:hAnsi="Meiryo UI" w:cs="Meiryo UI" w:hint="eastAsia"/>
          <w:szCs w:val="21"/>
        </w:rPr>
        <w:t>この図書の初版分に関しては、無印税とする。</w:t>
      </w:r>
    </w:p>
    <w:p w:rsidR="00AB0C90" w:rsidRPr="00F90753" w:rsidRDefault="005256F4" w:rsidP="00F90753">
      <w:pPr>
        <w:spacing w:line="300" w:lineRule="exact"/>
        <w:ind w:left="567" w:rightChars="149" w:right="282" w:hangingChars="300" w:hanging="567"/>
        <w:jc w:val="left"/>
        <w:rPr>
          <w:rFonts w:ascii="HG明朝B" w:eastAsia="HG明朝B" w:hAnsi="Meiryo UI" w:cs="Meiryo UI" w:hint="eastAsia"/>
          <w:szCs w:val="21"/>
        </w:rPr>
      </w:pPr>
      <w:r w:rsidRPr="00F90753">
        <w:rPr>
          <w:rFonts w:ascii="HG明朝B" w:eastAsia="HG明朝B" w:hAnsi="Meiryo UI" w:cs="Meiryo UI" w:hint="eastAsia"/>
          <w:szCs w:val="21"/>
        </w:rPr>
        <w:t>第５条</w:t>
      </w:r>
      <w:r w:rsidR="009509AE" w:rsidRPr="00F90753">
        <w:rPr>
          <w:rFonts w:ascii="HG明朝B" w:eastAsia="HG明朝B" w:hAnsi="Meiryo UI" w:cs="Meiryo UI" w:hint="eastAsia"/>
          <w:szCs w:val="21"/>
        </w:rPr>
        <w:t xml:space="preserve">　</w:t>
      </w:r>
      <w:r w:rsidRPr="00F90753">
        <w:rPr>
          <w:rFonts w:ascii="HG明朝B" w:eastAsia="HG明朝B" w:hAnsi="Meiryo UI" w:cs="Meiryo UI" w:hint="eastAsia"/>
          <w:szCs w:val="21"/>
        </w:rPr>
        <w:t>この図書の発行部数は「          」部とし、そのうち乙は甲に対し</w:t>
      </w:r>
      <w:r w:rsidR="009509AE" w:rsidRPr="00F90753">
        <w:rPr>
          <w:rFonts w:ascii="HG明朝B" w:eastAsia="HG明朝B" w:hAnsi="Meiryo UI" w:cs="Meiryo UI" w:hint="eastAsia"/>
          <w:szCs w:val="21"/>
        </w:rPr>
        <w:t>著者納本</w:t>
      </w:r>
      <w:r w:rsidR="000D0E07" w:rsidRPr="00F90753">
        <w:rPr>
          <w:rFonts w:ascii="HG明朝B" w:eastAsia="HG明朝B" w:hAnsi="Meiryo UI" w:cs="Meiryo UI" w:hint="eastAsia"/>
          <w:szCs w:val="21"/>
        </w:rPr>
        <w:t>「　　　　　」部</w:t>
      </w:r>
      <w:r w:rsidR="009509AE" w:rsidRPr="00F90753">
        <w:rPr>
          <w:rFonts w:ascii="HG明朝B" w:eastAsia="HG明朝B" w:hAnsi="Meiryo UI" w:cs="Meiryo UI" w:hint="eastAsia"/>
          <w:szCs w:val="21"/>
        </w:rPr>
        <w:t>および</w:t>
      </w:r>
      <w:r w:rsidRPr="00F90753">
        <w:rPr>
          <w:rFonts w:ascii="HG明朝B" w:eastAsia="HG明朝B" w:hAnsi="Meiryo UI" w:cs="Meiryo UI" w:hint="eastAsia"/>
          <w:szCs w:val="21"/>
        </w:rPr>
        <w:t>献本用として「          」部を納本する。</w:t>
      </w:r>
    </w:p>
    <w:p w:rsidR="00552C5B" w:rsidRPr="00F90753" w:rsidRDefault="00275139" w:rsidP="00F90753">
      <w:pPr>
        <w:spacing w:line="300" w:lineRule="exact"/>
        <w:ind w:left="567" w:rightChars="149" w:right="282" w:hangingChars="300" w:hanging="567"/>
        <w:jc w:val="left"/>
        <w:rPr>
          <w:rFonts w:ascii="HG明朝B" w:eastAsia="HG明朝B" w:hAnsi="Meiryo UI" w:cs="Meiryo UI" w:hint="eastAsia"/>
          <w:szCs w:val="21"/>
        </w:rPr>
      </w:pPr>
      <w:r w:rsidRPr="00F90753">
        <w:rPr>
          <w:rFonts w:ascii="HG明朝B" w:eastAsia="HG明朝B" w:hAnsi="Meiryo UI" w:cs="Meiryo UI" w:hint="eastAsia"/>
          <w:szCs w:val="21"/>
        </w:rPr>
        <w:t xml:space="preserve">　２</w:t>
      </w:r>
      <w:r w:rsidR="00552C5B" w:rsidRPr="00F90753">
        <w:rPr>
          <w:rFonts w:ascii="HG明朝B" w:eastAsia="HG明朝B" w:hAnsi="Meiryo UI" w:cs="Meiryo UI" w:hint="eastAsia"/>
          <w:szCs w:val="21"/>
        </w:rPr>
        <w:t xml:space="preserve">　　前項に定める図書の発送は、甲の提出するリストに基づき</w:t>
      </w:r>
      <w:r w:rsidR="00684A1C" w:rsidRPr="00F90753">
        <w:rPr>
          <w:rFonts w:ascii="HG明朝B" w:eastAsia="HG明朝B" w:hAnsi="Meiryo UI" w:cs="Meiryo UI" w:hint="eastAsia"/>
          <w:szCs w:val="21"/>
        </w:rPr>
        <w:t>、</w:t>
      </w:r>
      <w:r w:rsidR="00552C5B" w:rsidRPr="00F90753">
        <w:rPr>
          <w:rFonts w:ascii="HG明朝B" w:eastAsia="HG明朝B" w:hAnsi="Meiryo UI" w:cs="Meiryo UI" w:hint="eastAsia"/>
          <w:szCs w:val="21"/>
        </w:rPr>
        <w:t>乙が発送手配を行うものとする。なお</w:t>
      </w:r>
      <w:r w:rsidR="0002151D" w:rsidRPr="00F90753">
        <w:rPr>
          <w:rFonts w:ascii="HG明朝B" w:eastAsia="HG明朝B" w:hAnsi="Meiryo UI" w:cs="Meiryo UI" w:hint="eastAsia"/>
          <w:szCs w:val="21"/>
        </w:rPr>
        <w:t>、原則、</w:t>
      </w:r>
      <w:r w:rsidR="00F31CA5" w:rsidRPr="00F90753">
        <w:rPr>
          <w:rFonts w:ascii="HG明朝B" w:eastAsia="HG明朝B" w:hAnsi="Meiryo UI" w:cs="Meiryo UI" w:hint="eastAsia"/>
          <w:szCs w:val="21"/>
        </w:rPr>
        <w:t>愛知大学</w:t>
      </w:r>
      <w:r w:rsidR="004D5FA7" w:rsidRPr="00F90753">
        <w:rPr>
          <w:rFonts w:ascii="HG明朝B" w:eastAsia="HG明朝B" w:hAnsi="Meiryo UI" w:cs="Meiryo UI" w:hint="eastAsia"/>
          <w:szCs w:val="21"/>
        </w:rPr>
        <w:t>は郵送料</w:t>
      </w:r>
      <w:r w:rsidR="00552C5B" w:rsidRPr="00F90753">
        <w:rPr>
          <w:rFonts w:ascii="HG明朝B" w:eastAsia="HG明朝B" w:hAnsi="Meiryo UI" w:cs="Meiryo UI" w:hint="eastAsia"/>
          <w:szCs w:val="21"/>
        </w:rPr>
        <w:t>のみ負担する</w:t>
      </w:r>
      <w:r w:rsidR="004D5FA7" w:rsidRPr="00F90753">
        <w:rPr>
          <w:rFonts w:ascii="HG明朝B" w:eastAsia="HG明朝B" w:hAnsi="Meiryo UI" w:cs="Meiryo UI" w:hint="eastAsia"/>
          <w:szCs w:val="21"/>
        </w:rPr>
        <w:t>こととし、</w:t>
      </w:r>
      <w:r w:rsidR="00B024F8" w:rsidRPr="00F90753">
        <w:rPr>
          <w:rFonts w:ascii="HG明朝B" w:eastAsia="HG明朝B" w:hAnsi="Meiryo UI" w:cs="Meiryo UI" w:hint="eastAsia"/>
          <w:szCs w:val="21"/>
        </w:rPr>
        <w:t>その他発生する費用</w:t>
      </w:r>
      <w:r w:rsidR="004D5FA7" w:rsidRPr="00F90753">
        <w:rPr>
          <w:rFonts w:ascii="HG明朝B" w:eastAsia="HG明朝B" w:hAnsi="Meiryo UI" w:cs="Meiryo UI" w:hint="eastAsia"/>
          <w:szCs w:val="21"/>
        </w:rPr>
        <w:t>は乙負担とする。</w:t>
      </w:r>
    </w:p>
    <w:p w:rsidR="005256F4" w:rsidRPr="00F90753" w:rsidRDefault="005256F4" w:rsidP="00F90753">
      <w:pPr>
        <w:spacing w:line="300" w:lineRule="exact"/>
        <w:ind w:rightChars="149" w:right="282"/>
        <w:jc w:val="left"/>
        <w:rPr>
          <w:rFonts w:ascii="HG明朝B" w:eastAsia="HG明朝B" w:hAnsi="Meiryo UI" w:cs="Meiryo UI" w:hint="eastAsia"/>
          <w:szCs w:val="21"/>
        </w:rPr>
      </w:pPr>
      <w:r w:rsidRPr="00F90753">
        <w:rPr>
          <w:rFonts w:ascii="HG明朝B" w:eastAsia="HG明朝B" w:hAnsi="Meiryo UI" w:cs="Meiryo UI" w:hint="eastAsia"/>
          <w:szCs w:val="21"/>
        </w:rPr>
        <w:t>第６条</w:t>
      </w:r>
      <w:r w:rsidR="009509AE" w:rsidRPr="00F90753">
        <w:rPr>
          <w:rFonts w:ascii="HG明朝B" w:eastAsia="HG明朝B" w:hAnsi="Meiryo UI" w:cs="Meiryo UI" w:hint="eastAsia"/>
          <w:szCs w:val="21"/>
        </w:rPr>
        <w:t xml:space="preserve">　</w:t>
      </w:r>
      <w:r w:rsidRPr="00F90753">
        <w:rPr>
          <w:rFonts w:ascii="HG明朝B" w:eastAsia="HG明朝B" w:hAnsi="Meiryo UI" w:cs="Meiryo UI" w:hint="eastAsia"/>
          <w:szCs w:val="21"/>
        </w:rPr>
        <w:t>この図書の定価は「           　」円とする。</w:t>
      </w:r>
    </w:p>
    <w:p w:rsidR="005256F4" w:rsidRPr="00F90753" w:rsidRDefault="005256F4" w:rsidP="00F90753">
      <w:pPr>
        <w:spacing w:line="300" w:lineRule="exact"/>
        <w:ind w:left="567" w:rightChars="149" w:right="282" w:hangingChars="300" w:hanging="567"/>
        <w:jc w:val="left"/>
        <w:rPr>
          <w:rFonts w:ascii="HG明朝B" w:eastAsia="HG明朝B" w:hAnsi="Meiryo UI" w:cs="Meiryo UI" w:hint="eastAsia"/>
          <w:szCs w:val="21"/>
        </w:rPr>
      </w:pPr>
      <w:r w:rsidRPr="00F90753">
        <w:rPr>
          <w:rFonts w:ascii="HG明朝B" w:eastAsia="HG明朝B" w:hAnsi="Meiryo UI" w:cs="Meiryo UI" w:hint="eastAsia"/>
          <w:szCs w:val="21"/>
        </w:rPr>
        <w:t>第７条</w:t>
      </w:r>
      <w:r w:rsidR="009509AE" w:rsidRPr="00F90753">
        <w:rPr>
          <w:rFonts w:ascii="HG明朝B" w:eastAsia="HG明朝B" w:hAnsi="Meiryo UI" w:cs="Meiryo UI" w:hint="eastAsia"/>
          <w:szCs w:val="21"/>
        </w:rPr>
        <w:t xml:space="preserve">　</w:t>
      </w:r>
      <w:r w:rsidRPr="00F90753">
        <w:rPr>
          <w:rFonts w:ascii="HG明朝B" w:eastAsia="HG明朝B" w:hAnsi="Meiryo UI" w:cs="Meiryo UI" w:hint="eastAsia"/>
          <w:szCs w:val="21"/>
        </w:rPr>
        <w:t>この図書の刊行は、契約の日からこれに着手し、 　　     年    月    日までに完了するものとする。</w:t>
      </w:r>
    </w:p>
    <w:p w:rsidR="005256F4" w:rsidRPr="00F90753" w:rsidRDefault="005256F4" w:rsidP="00F90753">
      <w:pPr>
        <w:spacing w:line="300" w:lineRule="exact"/>
        <w:ind w:left="567" w:rightChars="149" w:right="282" w:hangingChars="300" w:hanging="567"/>
        <w:jc w:val="left"/>
        <w:rPr>
          <w:rFonts w:ascii="HG明朝B" w:eastAsia="HG明朝B" w:hAnsi="Meiryo UI" w:cs="Meiryo UI" w:hint="eastAsia"/>
          <w:szCs w:val="21"/>
        </w:rPr>
      </w:pPr>
      <w:r w:rsidRPr="00F90753">
        <w:rPr>
          <w:rFonts w:ascii="HG明朝B" w:eastAsia="HG明朝B" w:hAnsi="Meiryo UI" w:cs="Meiryo UI" w:hint="eastAsia"/>
          <w:szCs w:val="21"/>
        </w:rPr>
        <w:t>第８条</w:t>
      </w:r>
      <w:r w:rsidR="009509AE" w:rsidRPr="00F90753">
        <w:rPr>
          <w:rFonts w:ascii="HG明朝B" w:eastAsia="HG明朝B" w:hAnsi="Meiryo UI" w:cs="Meiryo UI" w:hint="eastAsia"/>
          <w:szCs w:val="21"/>
        </w:rPr>
        <w:t xml:space="preserve">　</w:t>
      </w:r>
      <w:r w:rsidRPr="00F90753">
        <w:rPr>
          <w:rFonts w:ascii="HG明朝B" w:eastAsia="HG明朝B" w:hAnsi="Meiryo UI" w:cs="Meiryo UI" w:hint="eastAsia"/>
          <w:szCs w:val="21"/>
        </w:rPr>
        <w:t>甲は、乙に対し契約と同時に完全原稿を渡し、原稿を渡した後においては、前条の期限内の完了に支障をきたすような原稿改訂及び校正は行わないものとする。</w:t>
      </w:r>
    </w:p>
    <w:p w:rsidR="005256F4" w:rsidRPr="00F90753" w:rsidRDefault="005256F4" w:rsidP="00F90753">
      <w:pPr>
        <w:spacing w:line="300" w:lineRule="exact"/>
        <w:ind w:left="567" w:rightChars="149" w:right="282" w:hangingChars="300" w:hanging="567"/>
        <w:jc w:val="left"/>
        <w:rPr>
          <w:rFonts w:ascii="HG明朝B" w:eastAsia="HG明朝B" w:hAnsi="Meiryo UI" w:cs="Meiryo UI" w:hint="eastAsia"/>
          <w:szCs w:val="21"/>
        </w:rPr>
      </w:pPr>
      <w:r w:rsidRPr="00F90753">
        <w:rPr>
          <w:rFonts w:ascii="HG明朝B" w:eastAsia="HG明朝B" w:hAnsi="Meiryo UI" w:cs="Meiryo UI" w:hint="eastAsia"/>
          <w:szCs w:val="21"/>
        </w:rPr>
        <w:t>第９条</w:t>
      </w:r>
      <w:r w:rsidR="009509AE" w:rsidRPr="00F90753">
        <w:rPr>
          <w:rFonts w:ascii="HG明朝B" w:eastAsia="HG明朝B" w:hAnsi="Meiryo UI" w:cs="Meiryo UI" w:hint="eastAsia"/>
          <w:szCs w:val="21"/>
        </w:rPr>
        <w:t xml:space="preserve">　</w:t>
      </w:r>
      <w:r w:rsidRPr="00F90753">
        <w:rPr>
          <w:rFonts w:ascii="HG明朝B" w:eastAsia="HG明朝B" w:hAnsi="Meiryo UI" w:cs="Meiryo UI" w:hint="eastAsia"/>
          <w:szCs w:val="21"/>
        </w:rPr>
        <w:t>乙は、原稿入手後は他の刊行物に優先して刊行に努力し、第７条の期限までの完了を厳守するものとする。</w:t>
      </w:r>
    </w:p>
    <w:p w:rsidR="005256F4" w:rsidRPr="00F90753" w:rsidRDefault="005256F4" w:rsidP="00F90753">
      <w:pPr>
        <w:spacing w:line="300" w:lineRule="exact"/>
        <w:ind w:leftChars="100" w:left="567" w:rightChars="149" w:right="282" w:hangingChars="200" w:hanging="378"/>
        <w:jc w:val="left"/>
        <w:rPr>
          <w:rFonts w:ascii="HG明朝B" w:eastAsia="HG明朝B" w:hAnsi="Meiryo UI" w:cs="Meiryo UI" w:hint="eastAsia"/>
          <w:szCs w:val="21"/>
        </w:rPr>
      </w:pPr>
      <w:r w:rsidRPr="00F90753">
        <w:rPr>
          <w:rFonts w:ascii="HG明朝B" w:eastAsia="HG明朝B" w:hAnsi="Meiryo UI" w:cs="Meiryo UI" w:hint="eastAsia"/>
          <w:szCs w:val="21"/>
        </w:rPr>
        <w:t>２</w:t>
      </w:r>
      <w:r w:rsidR="009509AE" w:rsidRPr="00F90753">
        <w:rPr>
          <w:rFonts w:ascii="HG明朝B" w:eastAsia="HG明朝B" w:hAnsi="Meiryo UI" w:cs="Meiryo UI" w:hint="eastAsia"/>
          <w:szCs w:val="21"/>
        </w:rPr>
        <w:t xml:space="preserve">　　</w:t>
      </w:r>
      <w:r w:rsidRPr="00F90753">
        <w:rPr>
          <w:rFonts w:ascii="HG明朝B" w:eastAsia="HG明朝B" w:hAnsi="Meiryo UI" w:cs="Meiryo UI" w:hint="eastAsia"/>
          <w:szCs w:val="21"/>
        </w:rPr>
        <w:t>前項の期限までに出版完了に至らない場合には、愛知大学出版助成金交付が取り止めとなることがある。</w:t>
      </w:r>
    </w:p>
    <w:p w:rsidR="005256F4" w:rsidRPr="00F90753" w:rsidRDefault="005256F4" w:rsidP="00F90753">
      <w:pPr>
        <w:spacing w:line="300" w:lineRule="exact"/>
        <w:ind w:left="567" w:rightChars="149" w:right="282" w:hangingChars="300" w:hanging="567"/>
        <w:rPr>
          <w:rFonts w:ascii="HG明朝B" w:eastAsia="HG明朝B" w:hAnsi="Meiryo UI" w:cs="Meiryo UI" w:hint="eastAsia"/>
          <w:szCs w:val="21"/>
        </w:rPr>
      </w:pPr>
      <w:r w:rsidRPr="00F90753">
        <w:rPr>
          <w:rFonts w:ascii="HG明朝B" w:eastAsia="HG明朝B" w:hAnsi="Meiryo UI" w:cs="Meiryo UI" w:hint="eastAsia"/>
          <w:szCs w:val="21"/>
        </w:rPr>
        <w:t>第10条</w:t>
      </w:r>
      <w:r w:rsidR="00C7742A" w:rsidRPr="00F90753">
        <w:rPr>
          <w:rFonts w:ascii="HG明朝B" w:eastAsia="HG明朝B" w:hAnsi="Meiryo UI" w:cs="Meiryo UI" w:hint="eastAsia"/>
          <w:szCs w:val="21"/>
        </w:rPr>
        <w:t xml:space="preserve">　</w:t>
      </w:r>
      <w:r w:rsidRPr="00F90753">
        <w:rPr>
          <w:rFonts w:ascii="HG明朝B" w:eastAsia="HG明朝B" w:hAnsi="Meiryo UI" w:cs="Meiryo UI" w:hint="eastAsia"/>
          <w:szCs w:val="21"/>
        </w:rPr>
        <w:t>この図書の出版にあたり愛知大学出版助成金の交付の取り止め、その他事故が生じた場合には、甲乙双方協議の上解決するものとし、双方とも愛知大学に対し異議をとなえない。</w:t>
      </w:r>
    </w:p>
    <w:p w:rsidR="005256F4" w:rsidRPr="00F90753" w:rsidRDefault="005256F4" w:rsidP="00F90753">
      <w:pPr>
        <w:spacing w:line="300" w:lineRule="exact"/>
        <w:ind w:left="567" w:rightChars="149" w:right="282" w:hangingChars="300" w:hanging="567"/>
        <w:jc w:val="left"/>
        <w:rPr>
          <w:rFonts w:ascii="HG明朝B" w:eastAsia="HG明朝B" w:hAnsi="Meiryo UI" w:cs="Meiryo UI" w:hint="eastAsia"/>
          <w:szCs w:val="21"/>
        </w:rPr>
      </w:pPr>
      <w:r w:rsidRPr="00F90753">
        <w:rPr>
          <w:rFonts w:ascii="HG明朝B" w:eastAsia="HG明朝B" w:hAnsi="Meiryo UI" w:cs="Meiryo UI" w:hint="eastAsia"/>
          <w:szCs w:val="21"/>
        </w:rPr>
        <w:t>第11条</w:t>
      </w:r>
      <w:r w:rsidR="00C7742A" w:rsidRPr="00F90753">
        <w:rPr>
          <w:rFonts w:ascii="HG明朝B" w:eastAsia="HG明朝B" w:hAnsi="Meiryo UI" w:cs="Meiryo UI" w:hint="eastAsia"/>
          <w:szCs w:val="21"/>
        </w:rPr>
        <w:t xml:space="preserve">　</w:t>
      </w:r>
      <w:r w:rsidRPr="00F90753">
        <w:rPr>
          <w:rFonts w:ascii="HG明朝B" w:eastAsia="HG明朝B" w:hAnsi="Meiryo UI" w:cs="Meiryo UI" w:hint="eastAsia"/>
          <w:szCs w:val="21"/>
        </w:rPr>
        <w:t xml:space="preserve">甲が愛知大学からこの図書の出版に関する経理の監査その他を求められたときは、乙は甲に対し資料の提出・説明その他について便宜を与えるものとする。 </w:t>
      </w:r>
    </w:p>
    <w:p w:rsidR="005256F4" w:rsidRPr="00F90753" w:rsidRDefault="005256F4" w:rsidP="00F90753">
      <w:pPr>
        <w:spacing w:line="300" w:lineRule="exact"/>
        <w:ind w:rightChars="149" w:right="282"/>
        <w:jc w:val="left"/>
        <w:rPr>
          <w:rFonts w:ascii="HG明朝B" w:eastAsia="HG明朝B" w:hAnsi="Meiryo UI" w:cs="Meiryo UI" w:hint="eastAsia"/>
          <w:szCs w:val="21"/>
        </w:rPr>
      </w:pPr>
      <w:r w:rsidRPr="00F90753">
        <w:rPr>
          <w:rFonts w:ascii="HG明朝B" w:eastAsia="HG明朝B" w:hAnsi="Meiryo UI" w:cs="Meiryo UI" w:hint="eastAsia"/>
          <w:szCs w:val="21"/>
        </w:rPr>
        <w:t>第12条</w:t>
      </w:r>
      <w:r w:rsidR="00C7742A" w:rsidRPr="00F90753">
        <w:rPr>
          <w:rFonts w:ascii="HG明朝B" w:eastAsia="HG明朝B" w:hAnsi="Meiryo UI" w:cs="Meiryo UI" w:hint="eastAsia"/>
          <w:szCs w:val="21"/>
        </w:rPr>
        <w:t xml:space="preserve">　</w:t>
      </w:r>
      <w:r w:rsidRPr="00F90753">
        <w:rPr>
          <w:rFonts w:ascii="HG明朝B" w:eastAsia="HG明朝B" w:hAnsi="Meiryo UI" w:cs="Meiryo UI" w:hint="eastAsia"/>
          <w:szCs w:val="21"/>
        </w:rPr>
        <w:t>上記以外の事項については、そのつど協議の上で決定する。</w:t>
      </w:r>
    </w:p>
    <w:p w:rsidR="00C7742A" w:rsidRPr="00F90753" w:rsidRDefault="00C7742A" w:rsidP="00F90753">
      <w:pPr>
        <w:spacing w:line="300" w:lineRule="exact"/>
        <w:ind w:rightChars="149" w:right="282"/>
        <w:rPr>
          <w:rFonts w:ascii="HG明朝B" w:eastAsia="HG明朝B" w:hAnsi="Meiryo UI" w:cs="Meiryo UI" w:hint="eastAsia"/>
          <w:szCs w:val="21"/>
        </w:rPr>
      </w:pPr>
    </w:p>
    <w:p w:rsidR="005256F4" w:rsidRPr="00F90753" w:rsidRDefault="005256F4" w:rsidP="00F90753">
      <w:pPr>
        <w:spacing w:line="300" w:lineRule="exact"/>
        <w:ind w:right="139" w:firstLineChars="100" w:firstLine="189"/>
        <w:rPr>
          <w:rFonts w:ascii="HG明朝B" w:eastAsia="HG明朝B" w:hAnsi="Meiryo UI" w:cs="Meiryo UI" w:hint="eastAsia"/>
          <w:szCs w:val="21"/>
        </w:rPr>
      </w:pPr>
      <w:r w:rsidRPr="00F90753">
        <w:rPr>
          <w:rFonts w:ascii="HG明朝B" w:eastAsia="HG明朝B" w:hAnsi="Meiryo UI" w:cs="Meiryo UI" w:hint="eastAsia"/>
          <w:szCs w:val="21"/>
        </w:rPr>
        <w:t>この契約の証として本契約書２通を作成し、署名押印の上おのおの１通を保有するものとする。</w:t>
      </w:r>
    </w:p>
    <w:p w:rsidR="00F90753" w:rsidRDefault="005256F4" w:rsidP="00F90753">
      <w:pPr>
        <w:jc w:val="left"/>
        <w:rPr>
          <w:rFonts w:ascii="HG明朝B" w:eastAsia="HG明朝B"/>
          <w:szCs w:val="21"/>
        </w:rPr>
      </w:pPr>
      <w:r w:rsidRPr="00F90753">
        <w:rPr>
          <w:rFonts w:ascii="HG明朝B" w:eastAsia="HG明朝B" w:hint="eastAsia"/>
          <w:szCs w:val="21"/>
        </w:rPr>
        <w:t xml:space="preserve">              </w:t>
      </w:r>
    </w:p>
    <w:p w:rsidR="005256F4" w:rsidRPr="00F90753" w:rsidRDefault="005256F4" w:rsidP="00F90753">
      <w:pPr>
        <w:jc w:val="left"/>
        <w:rPr>
          <w:rFonts w:ascii="HG明朝B" w:eastAsia="HG明朝B" w:hint="eastAsia"/>
          <w:szCs w:val="21"/>
        </w:rPr>
      </w:pPr>
      <w:r w:rsidRPr="00F90753">
        <w:rPr>
          <w:rFonts w:ascii="HG明朝B" w:eastAsia="HG明朝B" w:hint="eastAsia"/>
          <w:szCs w:val="21"/>
        </w:rPr>
        <w:t xml:space="preserve"> 年      月       日</w:t>
      </w:r>
    </w:p>
    <w:p w:rsidR="005256F4" w:rsidRPr="00F90753" w:rsidRDefault="00CC2454" w:rsidP="00F90753">
      <w:pPr>
        <w:spacing w:line="300" w:lineRule="exact"/>
        <w:ind w:firstLineChars="675" w:firstLine="1276"/>
        <w:jc w:val="left"/>
        <w:rPr>
          <w:rFonts w:ascii="HG明朝B" w:eastAsia="HG明朝B" w:hint="eastAsia"/>
          <w:szCs w:val="21"/>
        </w:rPr>
      </w:pPr>
      <w:r w:rsidRPr="00F90753">
        <w:rPr>
          <w:rFonts w:ascii="HG明朝B" w:eastAsia="HG明朝B" w:hint="eastAsia"/>
          <w:szCs w:val="21"/>
        </w:rPr>
        <w:t>（甲）</w:t>
      </w:r>
      <w:r w:rsidR="005256F4" w:rsidRPr="00F90753">
        <w:rPr>
          <w:rFonts w:ascii="HG明朝B" w:eastAsia="HG明朝B" w:hint="eastAsia"/>
          <w:szCs w:val="21"/>
        </w:rPr>
        <w:t>著 作 権 者</w:t>
      </w:r>
    </w:p>
    <w:p w:rsidR="005256F4" w:rsidRPr="00F90753" w:rsidRDefault="005256F4" w:rsidP="00F90753">
      <w:pPr>
        <w:spacing w:beforeLines="50" w:before="187" w:afterLines="50" w:after="187" w:line="300" w:lineRule="exact"/>
        <w:ind w:firstLineChars="1205" w:firstLine="2277"/>
        <w:jc w:val="left"/>
        <w:rPr>
          <w:rFonts w:ascii="HG明朝B" w:eastAsia="HG明朝B" w:hint="eastAsia"/>
          <w:szCs w:val="21"/>
        </w:rPr>
      </w:pPr>
      <w:r w:rsidRPr="00F90753">
        <w:rPr>
          <w:rFonts w:ascii="HG明朝B" w:eastAsia="HG明朝B" w:hint="eastAsia"/>
          <w:szCs w:val="21"/>
        </w:rPr>
        <w:t>住  所</w:t>
      </w:r>
      <w:bookmarkStart w:id="0" w:name="_GoBack"/>
      <w:bookmarkEnd w:id="0"/>
    </w:p>
    <w:p w:rsidR="005256F4" w:rsidRPr="00F90753" w:rsidRDefault="005256F4" w:rsidP="00F90753">
      <w:pPr>
        <w:spacing w:after="120" w:line="300" w:lineRule="exact"/>
        <w:ind w:firstLineChars="1205" w:firstLine="2277"/>
        <w:jc w:val="left"/>
        <w:rPr>
          <w:rFonts w:ascii="HG明朝B" w:eastAsia="HG明朝B" w:hint="eastAsia"/>
          <w:szCs w:val="21"/>
        </w:rPr>
      </w:pPr>
      <w:r w:rsidRPr="00F90753">
        <w:rPr>
          <w:rFonts w:ascii="HG明朝B" w:eastAsia="HG明朝B" w:hint="eastAsia"/>
          <w:szCs w:val="21"/>
        </w:rPr>
        <w:t>氏  名</w:t>
      </w:r>
    </w:p>
    <w:p w:rsidR="005256F4" w:rsidRPr="00F90753" w:rsidRDefault="00CC2454" w:rsidP="00F90753">
      <w:pPr>
        <w:spacing w:line="300" w:lineRule="exact"/>
        <w:ind w:firstLineChars="700" w:firstLine="1323"/>
        <w:jc w:val="left"/>
        <w:rPr>
          <w:rFonts w:ascii="HG明朝B" w:eastAsia="HG明朝B" w:hint="eastAsia"/>
          <w:szCs w:val="21"/>
        </w:rPr>
      </w:pPr>
      <w:r w:rsidRPr="00F90753">
        <w:rPr>
          <w:rFonts w:ascii="HG明朝B" w:eastAsia="HG明朝B" w:hint="eastAsia"/>
          <w:szCs w:val="21"/>
        </w:rPr>
        <w:t>（乙）</w:t>
      </w:r>
      <w:r w:rsidR="005256F4" w:rsidRPr="00F90753">
        <w:rPr>
          <w:rFonts w:ascii="HG明朝B" w:eastAsia="HG明朝B" w:hint="eastAsia"/>
          <w:szCs w:val="21"/>
        </w:rPr>
        <w:t>出 版 者（社）</w:t>
      </w:r>
    </w:p>
    <w:p w:rsidR="005256F4" w:rsidRPr="00F90753" w:rsidRDefault="005256F4" w:rsidP="00F90753">
      <w:pPr>
        <w:spacing w:beforeLines="50" w:before="187" w:afterLines="50" w:after="187" w:line="300" w:lineRule="exact"/>
        <w:ind w:firstLineChars="1205" w:firstLine="2277"/>
        <w:jc w:val="left"/>
        <w:rPr>
          <w:rFonts w:ascii="HG明朝B" w:eastAsia="HG明朝B" w:hint="eastAsia"/>
          <w:szCs w:val="21"/>
        </w:rPr>
      </w:pPr>
      <w:r w:rsidRPr="00F90753">
        <w:rPr>
          <w:rFonts w:ascii="HG明朝B" w:eastAsia="HG明朝B" w:hint="eastAsia"/>
          <w:szCs w:val="21"/>
        </w:rPr>
        <w:t>住  所</w:t>
      </w:r>
    </w:p>
    <w:p w:rsidR="005256F4" w:rsidRPr="00F90753" w:rsidRDefault="005256F4" w:rsidP="00F90753">
      <w:pPr>
        <w:spacing w:line="300" w:lineRule="exact"/>
        <w:ind w:firstLineChars="1205" w:firstLine="2277"/>
        <w:jc w:val="left"/>
        <w:rPr>
          <w:rFonts w:ascii="HG明朝B" w:eastAsia="HG明朝B" w:hint="eastAsia"/>
          <w:szCs w:val="21"/>
        </w:rPr>
      </w:pPr>
      <w:r w:rsidRPr="00F90753">
        <w:rPr>
          <w:rFonts w:ascii="HG明朝B" w:eastAsia="HG明朝B" w:hint="eastAsia"/>
          <w:szCs w:val="21"/>
        </w:rPr>
        <w:lastRenderedPageBreak/>
        <w:t xml:space="preserve">氏  名 </w:t>
      </w:r>
    </w:p>
    <w:sectPr w:rsidR="005256F4" w:rsidRPr="00F90753" w:rsidSect="00F90753">
      <w:pgSz w:w="11906" w:h="16838" w:code="9"/>
      <w:pgMar w:top="1134" w:right="1134" w:bottom="567" w:left="1134" w:header="851" w:footer="992" w:gutter="0"/>
      <w:cols w:space="425"/>
      <w:docGrid w:type="linesAndChars" w:linePitch="375"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HG明朝B">
    <w:panose1 w:val="02020809000000000000"/>
    <w:charset w:val="80"/>
    <w:family w:val="roman"/>
    <w:pitch w:val="fixed"/>
    <w:sig w:usb0="80000281" w:usb1="28C76CF8" w:usb2="00000010" w:usb3="00000000" w:csb0="00020000"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41B59"/>
    <w:multiLevelType w:val="singleLevel"/>
    <w:tmpl w:val="B316F1F4"/>
    <w:lvl w:ilvl="0">
      <w:start w:val="2"/>
      <w:numFmt w:val="decimal"/>
      <w:lvlText w:val="第%1条"/>
      <w:lvlJc w:val="left"/>
      <w:pPr>
        <w:tabs>
          <w:tab w:val="num" w:pos="1695"/>
        </w:tabs>
        <w:ind w:left="1695" w:hanging="960"/>
      </w:pPr>
      <w:rPr>
        <w:rFonts w:hint="eastAsia"/>
      </w:rPr>
    </w:lvl>
  </w:abstractNum>
  <w:abstractNum w:abstractNumId="1" w15:restartNumberingAfterBreak="0">
    <w:nsid w:val="3FC06702"/>
    <w:multiLevelType w:val="hybridMultilevel"/>
    <w:tmpl w:val="66FE8A44"/>
    <w:lvl w:ilvl="0" w:tplc="A2C87B08">
      <w:start w:val="1"/>
      <w:numFmt w:val="ideographTradition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FA9573F"/>
    <w:multiLevelType w:val="singleLevel"/>
    <w:tmpl w:val="8BFCCBA8"/>
    <w:lvl w:ilvl="0">
      <w:start w:val="8"/>
      <w:numFmt w:val="decimalFullWidth"/>
      <w:lvlText w:val="第%1条"/>
      <w:lvlJc w:val="left"/>
      <w:pPr>
        <w:tabs>
          <w:tab w:val="num" w:pos="1680"/>
        </w:tabs>
        <w:ind w:left="1680" w:hanging="945"/>
      </w:pPr>
      <w:rPr>
        <w:rFonts w:hint="eastAsia"/>
      </w:rPr>
    </w:lvl>
  </w:abstractNum>
  <w:abstractNum w:abstractNumId="3" w15:restartNumberingAfterBreak="0">
    <w:nsid w:val="508D03AE"/>
    <w:multiLevelType w:val="hybridMultilevel"/>
    <w:tmpl w:val="66984726"/>
    <w:lvl w:ilvl="0" w:tplc="7D08349A">
      <w:start w:val="1"/>
      <w:numFmt w:val="ideographTraditional"/>
      <w:lvlText w:val="（%1）"/>
      <w:lvlJc w:val="left"/>
      <w:pPr>
        <w:tabs>
          <w:tab w:val="num" w:pos="2190"/>
        </w:tabs>
        <w:ind w:left="2190" w:hanging="72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4" w15:restartNumberingAfterBreak="0">
    <w:nsid w:val="521F2F74"/>
    <w:multiLevelType w:val="singleLevel"/>
    <w:tmpl w:val="70725586"/>
    <w:lvl w:ilvl="0">
      <w:start w:val="10"/>
      <w:numFmt w:val="decimal"/>
      <w:lvlText w:val="第%1条"/>
      <w:lvlJc w:val="left"/>
      <w:pPr>
        <w:tabs>
          <w:tab w:val="num" w:pos="1275"/>
        </w:tabs>
        <w:ind w:left="1275" w:hanging="960"/>
      </w:pPr>
      <w:rPr>
        <w:rFonts w:hint="eastAsia"/>
      </w:rPr>
    </w:lvl>
  </w:abstractNum>
  <w:abstractNum w:abstractNumId="5" w15:restartNumberingAfterBreak="0">
    <w:nsid w:val="52926188"/>
    <w:multiLevelType w:val="singleLevel"/>
    <w:tmpl w:val="E8E07670"/>
    <w:lvl w:ilvl="0">
      <w:start w:val="12"/>
      <w:numFmt w:val="decimalFullWidth"/>
      <w:lvlText w:val="第%1条"/>
      <w:lvlJc w:val="left"/>
      <w:pPr>
        <w:tabs>
          <w:tab w:val="num" w:pos="1485"/>
        </w:tabs>
        <w:ind w:left="1485" w:hanging="960"/>
      </w:pPr>
      <w:rPr>
        <w:rFonts w:hint="eastAsia"/>
      </w:rPr>
    </w:lvl>
  </w:abstractNum>
  <w:abstractNum w:abstractNumId="6" w15:restartNumberingAfterBreak="0">
    <w:nsid w:val="5E5936BF"/>
    <w:multiLevelType w:val="singleLevel"/>
    <w:tmpl w:val="0B7A81E4"/>
    <w:lvl w:ilvl="0">
      <w:start w:val="2"/>
      <w:numFmt w:val="decimalFullWidth"/>
      <w:lvlText w:val="第%1条"/>
      <w:lvlJc w:val="left"/>
      <w:pPr>
        <w:tabs>
          <w:tab w:val="num" w:pos="1680"/>
        </w:tabs>
        <w:ind w:left="1680" w:hanging="945"/>
      </w:pPr>
      <w:rPr>
        <w:rFonts w:hint="eastAsia"/>
      </w:rPr>
    </w:lvl>
  </w:abstractNum>
  <w:abstractNum w:abstractNumId="7" w15:restartNumberingAfterBreak="0">
    <w:nsid w:val="62AD60C9"/>
    <w:multiLevelType w:val="hybridMultilevel"/>
    <w:tmpl w:val="DBCA88C0"/>
    <w:lvl w:ilvl="0" w:tplc="1AA230BA">
      <w:start w:val="1"/>
      <w:numFmt w:val="ideographTraditional"/>
      <w:lvlText w:val="（%1）"/>
      <w:lvlJc w:val="left"/>
      <w:pPr>
        <w:tabs>
          <w:tab w:val="num" w:pos="2190"/>
        </w:tabs>
        <w:ind w:left="2190" w:hanging="72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8" w15:restartNumberingAfterBreak="0">
    <w:nsid w:val="66B45EEE"/>
    <w:multiLevelType w:val="hybridMultilevel"/>
    <w:tmpl w:val="BB18133E"/>
    <w:lvl w:ilvl="0" w:tplc="6FBAB4FC">
      <w:start w:val="1"/>
      <w:numFmt w:val="ideographTradition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2EC16BA"/>
    <w:multiLevelType w:val="hybridMultilevel"/>
    <w:tmpl w:val="44888F56"/>
    <w:lvl w:ilvl="0" w:tplc="CEA05EF4">
      <w:start w:val="2"/>
      <w:numFmt w:val="ideographTradition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6"/>
  </w:num>
  <w:num w:numId="3">
    <w:abstractNumId w:val="2"/>
  </w:num>
  <w:num w:numId="4">
    <w:abstractNumId w:val="5"/>
  </w:num>
  <w:num w:numId="5">
    <w:abstractNumId w:val="4"/>
  </w:num>
  <w:num w:numId="6">
    <w:abstractNumId w:val="3"/>
  </w:num>
  <w:num w:numId="7">
    <w:abstractNumId w:val="7"/>
  </w:num>
  <w:num w:numId="8">
    <w:abstractNumId w:val="8"/>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375"/>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74F"/>
    <w:rsid w:val="000144FA"/>
    <w:rsid w:val="0002151D"/>
    <w:rsid w:val="000310AA"/>
    <w:rsid w:val="000318A2"/>
    <w:rsid w:val="00037CDB"/>
    <w:rsid w:val="00054955"/>
    <w:rsid w:val="000A0261"/>
    <w:rsid w:val="000A1D94"/>
    <w:rsid w:val="000D0E07"/>
    <w:rsid w:val="000D1FCA"/>
    <w:rsid w:val="000D2AD5"/>
    <w:rsid w:val="001645E8"/>
    <w:rsid w:val="001A3317"/>
    <w:rsid w:val="001C1FAA"/>
    <w:rsid w:val="00223BD4"/>
    <w:rsid w:val="002336D0"/>
    <w:rsid w:val="00275139"/>
    <w:rsid w:val="00290E0B"/>
    <w:rsid w:val="002A6D8D"/>
    <w:rsid w:val="002B30CF"/>
    <w:rsid w:val="00344900"/>
    <w:rsid w:val="003836D5"/>
    <w:rsid w:val="003863D6"/>
    <w:rsid w:val="003D2F1C"/>
    <w:rsid w:val="00451FE1"/>
    <w:rsid w:val="00494A7E"/>
    <w:rsid w:val="004A174F"/>
    <w:rsid w:val="004D5FA7"/>
    <w:rsid w:val="00517879"/>
    <w:rsid w:val="005256F4"/>
    <w:rsid w:val="005353FE"/>
    <w:rsid w:val="0054767B"/>
    <w:rsid w:val="00552C5B"/>
    <w:rsid w:val="005A27F9"/>
    <w:rsid w:val="005C66BA"/>
    <w:rsid w:val="005D7D75"/>
    <w:rsid w:val="0062262C"/>
    <w:rsid w:val="00677B5C"/>
    <w:rsid w:val="00684A1C"/>
    <w:rsid w:val="006A31DF"/>
    <w:rsid w:val="006E045F"/>
    <w:rsid w:val="00706565"/>
    <w:rsid w:val="0074326F"/>
    <w:rsid w:val="00757D36"/>
    <w:rsid w:val="007600F1"/>
    <w:rsid w:val="007B0B26"/>
    <w:rsid w:val="0085772A"/>
    <w:rsid w:val="008D7EEF"/>
    <w:rsid w:val="008E3602"/>
    <w:rsid w:val="0090075D"/>
    <w:rsid w:val="00920D55"/>
    <w:rsid w:val="009509AE"/>
    <w:rsid w:val="009C2150"/>
    <w:rsid w:val="009F0C82"/>
    <w:rsid w:val="00A76304"/>
    <w:rsid w:val="00AB0C90"/>
    <w:rsid w:val="00AE2054"/>
    <w:rsid w:val="00B024F8"/>
    <w:rsid w:val="00BD5DF1"/>
    <w:rsid w:val="00C33FBD"/>
    <w:rsid w:val="00C629EB"/>
    <w:rsid w:val="00C74A6A"/>
    <w:rsid w:val="00C7742A"/>
    <w:rsid w:val="00C910A0"/>
    <w:rsid w:val="00CB3A63"/>
    <w:rsid w:val="00CB65BE"/>
    <w:rsid w:val="00CC2454"/>
    <w:rsid w:val="00D65048"/>
    <w:rsid w:val="00DB36A8"/>
    <w:rsid w:val="00DC5FA9"/>
    <w:rsid w:val="00DE0D39"/>
    <w:rsid w:val="00F31CA5"/>
    <w:rsid w:val="00F3379B"/>
    <w:rsid w:val="00F54746"/>
    <w:rsid w:val="00F75586"/>
    <w:rsid w:val="00F81B59"/>
    <w:rsid w:val="00F90753"/>
    <w:rsid w:val="00FC219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9CAB7226-DDDF-4EDF-A029-EA9BFF0A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th-T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tabs>
        <w:tab w:val="left" w:pos="1330"/>
      </w:tabs>
      <w:jc w:val="left"/>
    </w:pPr>
    <w:rPr>
      <w:rFonts w:ascii="ＭＳ 明朝"/>
    </w:rPr>
  </w:style>
  <w:style w:type="paragraph" w:styleId="a4">
    <w:name w:val="Body Text Indent"/>
    <w:basedOn w:val="a"/>
    <w:pPr>
      <w:ind w:firstLine="210"/>
    </w:pPr>
  </w:style>
  <w:style w:type="paragraph" w:styleId="a5">
    <w:name w:val="Balloon Text"/>
    <w:basedOn w:val="a"/>
    <w:semiHidden/>
    <w:rsid w:val="00552C5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1108</Words>
  <Characters>256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（様式第３）学術図書出版契約書</vt:lpstr>
      <vt:lpstr>（様式第３）学術図書出版契約書</vt:lpstr>
    </vt:vector>
  </TitlesOfParts>
  <Company>（学）愛知大学</Company>
  <LinksUpToDate>false</LinksUpToDate>
  <CharactersWithSpaces>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（様式第３）学術図書出版契約書</dc:title>
  <dc:subject/>
  <dc:creator>事務システム開発室</dc:creator>
  <cp:keywords/>
  <dc:description/>
  <cp:lastModifiedBy>katsumi</cp:lastModifiedBy>
  <cp:revision>4</cp:revision>
  <cp:lastPrinted>2013-12-06T08:45:00Z</cp:lastPrinted>
  <dcterms:created xsi:type="dcterms:W3CDTF">2015-01-20T05:37:00Z</dcterms:created>
  <dcterms:modified xsi:type="dcterms:W3CDTF">2017-04-29T12:53:00Z</dcterms:modified>
</cp:coreProperties>
</file>