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28B" w:rsidRDefault="00F7235B" w:rsidP="00310A55">
      <w:pPr>
        <w:jc w:val="center"/>
        <w:rPr>
          <w:rFonts w:asciiTheme="majorEastAsia" w:eastAsiaTheme="majorEastAsia" w:hAnsiTheme="majorEastAsia"/>
          <w:b/>
          <w:sz w:val="24"/>
          <w:szCs w:val="24"/>
        </w:rPr>
      </w:pPr>
      <w:r>
        <w:rPr>
          <w:rFonts w:asciiTheme="majorEastAsia" w:eastAsiaTheme="majorEastAsia" w:hAnsiTheme="majorEastAsia" w:hint="eastAsia"/>
          <w:sz w:val="36"/>
          <w:szCs w:val="36"/>
        </w:rPr>
        <w:t>令和</w:t>
      </w:r>
      <w:r w:rsidR="00140AC7">
        <w:rPr>
          <w:rFonts w:asciiTheme="majorEastAsia" w:eastAsiaTheme="majorEastAsia" w:hAnsiTheme="majorEastAsia" w:hint="eastAsia"/>
          <w:sz w:val="36"/>
          <w:szCs w:val="36"/>
        </w:rPr>
        <w:t>３</w:t>
      </w:r>
      <w:r>
        <w:rPr>
          <w:rFonts w:asciiTheme="majorEastAsia" w:eastAsiaTheme="majorEastAsia" w:hAnsiTheme="majorEastAsia" w:hint="eastAsia"/>
          <w:sz w:val="36"/>
          <w:szCs w:val="36"/>
        </w:rPr>
        <w:t xml:space="preserve">年度(2021)　</w:t>
      </w:r>
      <w:r w:rsidR="008027FE" w:rsidRPr="00EB428B">
        <w:rPr>
          <w:rFonts w:asciiTheme="majorEastAsia" w:eastAsiaTheme="majorEastAsia" w:hAnsiTheme="majorEastAsia" w:hint="eastAsia"/>
          <w:sz w:val="36"/>
          <w:szCs w:val="36"/>
        </w:rPr>
        <w:t>学校法人山村学園</w:t>
      </w:r>
      <w:r w:rsidR="00EB428B">
        <w:rPr>
          <w:rFonts w:asciiTheme="majorEastAsia" w:eastAsiaTheme="majorEastAsia" w:hAnsiTheme="majorEastAsia" w:hint="eastAsia"/>
          <w:sz w:val="36"/>
          <w:szCs w:val="36"/>
        </w:rPr>
        <w:t xml:space="preserve">　</w:t>
      </w:r>
      <w:r w:rsidR="008027FE" w:rsidRPr="00EB428B">
        <w:rPr>
          <w:rFonts w:asciiTheme="majorEastAsia" w:eastAsiaTheme="majorEastAsia" w:hAnsiTheme="majorEastAsia" w:hint="eastAsia"/>
          <w:sz w:val="36"/>
          <w:szCs w:val="36"/>
        </w:rPr>
        <w:t>山村学園</w:t>
      </w:r>
      <w:r w:rsidR="00BD0DBC" w:rsidRPr="00EB428B">
        <w:rPr>
          <w:rFonts w:asciiTheme="majorEastAsia" w:eastAsiaTheme="majorEastAsia" w:hAnsiTheme="majorEastAsia" w:hint="eastAsia"/>
          <w:sz w:val="36"/>
          <w:szCs w:val="36"/>
        </w:rPr>
        <w:t>短期大学</w:t>
      </w:r>
      <w:r w:rsidR="00EB428B">
        <w:rPr>
          <w:rFonts w:asciiTheme="majorEastAsia" w:eastAsiaTheme="majorEastAsia" w:hAnsiTheme="majorEastAsia" w:hint="eastAsia"/>
          <w:sz w:val="36"/>
          <w:szCs w:val="36"/>
        </w:rPr>
        <w:t xml:space="preserve">　</w:t>
      </w:r>
      <w:r w:rsidR="00BD0DBC" w:rsidRPr="00EB428B">
        <w:rPr>
          <w:rFonts w:asciiTheme="majorEastAsia" w:eastAsiaTheme="majorEastAsia" w:hAnsiTheme="majorEastAsia" w:hint="eastAsia"/>
          <w:sz w:val="36"/>
          <w:szCs w:val="36"/>
        </w:rPr>
        <w:t>ガバナンス</w:t>
      </w:r>
      <w:r w:rsidR="00F65142" w:rsidRPr="00EB428B">
        <w:rPr>
          <w:rFonts w:asciiTheme="majorEastAsia" w:eastAsiaTheme="majorEastAsia" w:hAnsiTheme="majorEastAsia" w:hint="eastAsia"/>
          <w:sz w:val="36"/>
          <w:szCs w:val="36"/>
        </w:rPr>
        <w:t>･</w:t>
      </w:r>
      <w:r w:rsidR="00BD0DBC" w:rsidRPr="00EB428B">
        <w:rPr>
          <w:rFonts w:asciiTheme="majorEastAsia" w:eastAsiaTheme="majorEastAsia" w:hAnsiTheme="majorEastAsia" w:hint="eastAsia"/>
          <w:sz w:val="36"/>
          <w:szCs w:val="36"/>
        </w:rPr>
        <w:t>コード</w:t>
      </w:r>
      <w:r w:rsidR="00EB428B" w:rsidRPr="00EB428B">
        <w:rPr>
          <w:rFonts w:asciiTheme="majorEastAsia" w:eastAsiaTheme="majorEastAsia" w:hAnsiTheme="majorEastAsia" w:hint="eastAsia"/>
          <w:sz w:val="36"/>
          <w:szCs w:val="36"/>
        </w:rPr>
        <w:t>点検</w:t>
      </w:r>
      <w:r>
        <w:rPr>
          <w:rFonts w:asciiTheme="majorEastAsia" w:eastAsiaTheme="majorEastAsia" w:hAnsiTheme="majorEastAsia" w:hint="eastAsia"/>
          <w:sz w:val="36"/>
          <w:szCs w:val="36"/>
        </w:rPr>
        <w:t>結果</w:t>
      </w:r>
    </w:p>
    <w:p w:rsidR="006A70B4" w:rsidRPr="009B5A90" w:rsidRDefault="005F3175" w:rsidP="00310A55">
      <w:pPr>
        <w:rPr>
          <w:rFonts w:asciiTheme="majorEastAsia" w:eastAsiaTheme="majorEastAsia" w:hAnsiTheme="majorEastAsia"/>
          <w:b/>
          <w:sz w:val="24"/>
          <w:szCs w:val="24"/>
        </w:rPr>
      </w:pPr>
      <w:r w:rsidRPr="009B5A90">
        <w:rPr>
          <w:rFonts w:asciiTheme="majorEastAsia" w:eastAsiaTheme="majorEastAsia" w:hAnsiTheme="majorEastAsia" w:hint="eastAsia"/>
          <w:b/>
          <w:sz w:val="24"/>
          <w:szCs w:val="24"/>
        </w:rPr>
        <w:t>第</w:t>
      </w:r>
      <w:r w:rsidR="006F0446" w:rsidRPr="009B5A90">
        <w:rPr>
          <w:rFonts w:asciiTheme="majorEastAsia" w:eastAsiaTheme="majorEastAsia" w:hAnsiTheme="majorEastAsia" w:hint="eastAsia"/>
          <w:b/>
          <w:sz w:val="24"/>
          <w:szCs w:val="24"/>
        </w:rPr>
        <w:t>１</w:t>
      </w:r>
      <w:r w:rsidR="00C73B4C" w:rsidRPr="009B5A90">
        <w:rPr>
          <w:rFonts w:asciiTheme="majorEastAsia" w:eastAsiaTheme="majorEastAsia" w:hAnsiTheme="majorEastAsia" w:hint="eastAsia"/>
          <w:b/>
          <w:sz w:val="24"/>
          <w:szCs w:val="24"/>
        </w:rPr>
        <w:t>章　経営の安定性</w:t>
      </w:r>
      <w:r w:rsidR="00552C5E" w:rsidRPr="009B5A90">
        <w:rPr>
          <w:rFonts w:asciiTheme="majorEastAsia" w:eastAsiaTheme="majorEastAsia" w:hAnsiTheme="majorEastAsia" w:hint="eastAsia"/>
          <w:b/>
          <w:sz w:val="24"/>
          <w:szCs w:val="24"/>
        </w:rPr>
        <w:t>・継続性の確保</w:t>
      </w:r>
    </w:p>
    <w:p w:rsidR="00F93E17" w:rsidRPr="009B5A90" w:rsidRDefault="00F93E17" w:rsidP="00310A55">
      <w:pPr>
        <w:rPr>
          <w:rFonts w:asciiTheme="majorEastAsia" w:eastAsiaTheme="majorEastAsia" w:hAnsiTheme="majorEastAsia"/>
          <w:b/>
          <w:sz w:val="24"/>
          <w:szCs w:val="24"/>
        </w:rPr>
      </w:pPr>
    </w:p>
    <w:tbl>
      <w:tblPr>
        <w:tblStyle w:val="af4"/>
        <w:tblW w:w="0" w:type="auto"/>
        <w:tblLook w:val="04E0" w:firstRow="1" w:lastRow="1" w:firstColumn="1" w:lastColumn="0" w:noHBand="0" w:noVBand="1"/>
      </w:tblPr>
      <w:tblGrid>
        <w:gridCol w:w="14732"/>
        <w:gridCol w:w="6814"/>
      </w:tblGrid>
      <w:tr w:rsidR="00EB428B" w:rsidRPr="00466324" w:rsidTr="007F538C">
        <w:trPr>
          <w:trHeight w:val="692"/>
        </w:trPr>
        <w:tc>
          <w:tcPr>
            <w:tcW w:w="21633" w:type="dxa"/>
            <w:gridSpan w:val="2"/>
            <w:tcBorders>
              <w:top w:val="nil"/>
              <w:left w:val="nil"/>
              <w:bottom w:val="single" w:sz="4" w:space="0" w:color="auto"/>
              <w:right w:val="nil"/>
            </w:tcBorders>
            <w:shd w:val="clear" w:color="auto" w:fill="auto"/>
          </w:tcPr>
          <w:p w:rsidR="00F7235B" w:rsidRPr="00466324" w:rsidRDefault="00EB428B" w:rsidP="00310A55">
            <w:pPr>
              <w:rPr>
                <w:rFonts w:asciiTheme="majorEastAsia" w:eastAsiaTheme="majorEastAsia" w:hAnsiTheme="majorEastAsia"/>
                <w:b/>
                <w:sz w:val="24"/>
                <w:szCs w:val="24"/>
              </w:rPr>
            </w:pPr>
            <w:r w:rsidRPr="00466324">
              <w:rPr>
                <w:rFonts w:asciiTheme="majorEastAsia" w:eastAsiaTheme="majorEastAsia" w:hAnsiTheme="majorEastAsia" w:hint="eastAsia"/>
                <w:b/>
                <w:sz w:val="24"/>
                <w:szCs w:val="24"/>
              </w:rPr>
              <w:t>１．経営と教学の連携・協力</w:t>
            </w:r>
          </w:p>
          <w:p w:rsidR="00EB428B" w:rsidRPr="00466324" w:rsidRDefault="00F7235B" w:rsidP="00310A55">
            <w:pPr>
              <w:rPr>
                <w:rFonts w:asciiTheme="majorEastAsia" w:eastAsiaTheme="majorEastAsia" w:hAnsiTheme="majorEastAsia"/>
                <w:b/>
                <w:sz w:val="24"/>
                <w:szCs w:val="24"/>
              </w:rPr>
            </w:pPr>
            <w:r w:rsidRPr="00466324">
              <w:rPr>
                <w:rFonts w:asciiTheme="majorEastAsia" w:eastAsiaTheme="majorEastAsia" w:hAnsiTheme="majorEastAsia" w:hint="eastAsia"/>
                <w:b/>
                <w:sz w:val="24"/>
                <w:szCs w:val="24"/>
              </w:rPr>
              <w:t>（１）学校法人は、独自の建学の精神に基づく個性豊かな教育研究を行う機関として、設置する山村学園短期大学の教育目的を明示する。</w:t>
            </w:r>
          </w:p>
        </w:tc>
      </w:tr>
      <w:tr w:rsidR="00635615" w:rsidRPr="00466324" w:rsidTr="007F538C">
        <w:tc>
          <w:tcPr>
            <w:tcW w:w="14808" w:type="dxa"/>
          </w:tcPr>
          <w:p w:rsidR="00635615" w:rsidRPr="00466324" w:rsidRDefault="00635615" w:rsidP="00310A55">
            <w:pPr>
              <w:jc w:val="center"/>
              <w:rPr>
                <w:rFonts w:asciiTheme="majorEastAsia" w:eastAsiaTheme="majorEastAsia" w:hAnsiTheme="majorEastAsia"/>
                <w:b/>
                <w:sz w:val="24"/>
                <w:szCs w:val="24"/>
              </w:rPr>
            </w:pPr>
            <w:r w:rsidRPr="00466324">
              <w:rPr>
                <w:rFonts w:asciiTheme="majorEastAsia" w:eastAsiaTheme="majorEastAsia" w:hAnsiTheme="majorEastAsia" w:hint="eastAsia"/>
                <w:b/>
                <w:sz w:val="24"/>
                <w:szCs w:val="24"/>
              </w:rPr>
              <w:t>＜確認項目＞</w:t>
            </w:r>
          </w:p>
        </w:tc>
        <w:tc>
          <w:tcPr>
            <w:tcW w:w="6825" w:type="dxa"/>
          </w:tcPr>
          <w:p w:rsidR="00635615" w:rsidRPr="00466324" w:rsidRDefault="00635615" w:rsidP="00310A55">
            <w:pPr>
              <w:jc w:val="center"/>
              <w:rPr>
                <w:rFonts w:asciiTheme="majorEastAsia" w:eastAsiaTheme="majorEastAsia" w:hAnsiTheme="majorEastAsia"/>
                <w:b/>
                <w:sz w:val="24"/>
                <w:szCs w:val="24"/>
              </w:rPr>
            </w:pPr>
            <w:r w:rsidRPr="00466324">
              <w:rPr>
                <w:rFonts w:asciiTheme="majorEastAsia" w:eastAsiaTheme="majorEastAsia" w:hAnsiTheme="majorEastAsia"/>
                <w:b/>
                <w:sz w:val="24"/>
                <w:szCs w:val="24"/>
              </w:rPr>
              <w:t>点検結果</w:t>
            </w:r>
          </w:p>
        </w:tc>
      </w:tr>
      <w:tr w:rsidR="00EB428B" w:rsidRPr="00390E54" w:rsidTr="007F538C">
        <w:tc>
          <w:tcPr>
            <w:tcW w:w="14808" w:type="dxa"/>
          </w:tcPr>
          <w:p w:rsidR="00EB428B" w:rsidRPr="00390E54" w:rsidRDefault="00EB428B" w:rsidP="00310A55">
            <w:pPr>
              <w:rPr>
                <w:rFonts w:asciiTheme="minorEastAsia" w:hAnsiTheme="minorEastAsia"/>
                <w:sz w:val="24"/>
                <w:szCs w:val="24"/>
              </w:rPr>
            </w:pPr>
            <w:r w:rsidRPr="00390E54">
              <w:rPr>
                <w:rFonts w:asciiTheme="minorEastAsia" w:hAnsiTheme="minorEastAsia" w:hint="eastAsia"/>
                <w:sz w:val="24"/>
                <w:szCs w:val="24"/>
              </w:rPr>
              <w:t>1)建学の精神を明示し、内外に周知している。</w:t>
            </w:r>
          </w:p>
        </w:tc>
        <w:tc>
          <w:tcPr>
            <w:tcW w:w="6825" w:type="dxa"/>
          </w:tcPr>
          <w:p w:rsidR="00761C84" w:rsidRPr="009850BB" w:rsidRDefault="00761C84" w:rsidP="004B25B0">
            <w:pPr>
              <w:ind w:firstLineChars="100" w:firstLine="210"/>
              <w:rPr>
                <w:rStyle w:val="af7"/>
                <w:rFonts w:asciiTheme="minorEastAsia" w:hAnsiTheme="minorEastAsia"/>
                <w:color w:val="000000" w:themeColor="text1"/>
                <w:szCs w:val="21"/>
                <w:u w:val="none"/>
              </w:rPr>
            </w:pPr>
            <w:r w:rsidRPr="009850BB">
              <w:rPr>
                <w:rStyle w:val="af7"/>
                <w:rFonts w:asciiTheme="minorEastAsia" w:hAnsiTheme="minorEastAsia"/>
                <w:color w:val="000000" w:themeColor="text1"/>
                <w:szCs w:val="21"/>
                <w:u w:val="none"/>
              </w:rPr>
              <w:t>ＨＰに掲載</w:t>
            </w:r>
            <w:r w:rsidR="007F538C">
              <w:rPr>
                <w:rStyle w:val="af7"/>
                <w:rFonts w:asciiTheme="minorEastAsia" w:hAnsiTheme="minorEastAsia"/>
                <w:color w:val="000000" w:themeColor="text1"/>
                <w:szCs w:val="21"/>
                <w:u w:val="none"/>
              </w:rPr>
              <w:t>している</w:t>
            </w:r>
            <w:r w:rsidRPr="009850BB">
              <w:rPr>
                <w:rStyle w:val="af7"/>
                <w:rFonts w:asciiTheme="minorEastAsia" w:hAnsiTheme="minorEastAsia"/>
                <w:color w:val="000000" w:themeColor="text1"/>
                <w:szCs w:val="21"/>
                <w:u w:val="none"/>
              </w:rPr>
              <w:t>。</w:t>
            </w:r>
          </w:p>
          <w:p w:rsidR="00C938AB" w:rsidRPr="009850BB" w:rsidRDefault="007F7423" w:rsidP="00761C84">
            <w:pPr>
              <w:rPr>
                <w:rFonts w:asciiTheme="minorEastAsia" w:hAnsiTheme="minorEastAsia"/>
                <w:szCs w:val="21"/>
              </w:rPr>
            </w:pPr>
            <w:hyperlink r:id="rId8" w:anchor="b-667965" w:history="1">
              <w:r w:rsidR="00C938AB" w:rsidRPr="009850BB">
                <w:rPr>
                  <w:rStyle w:val="af7"/>
                  <w:rFonts w:asciiTheme="minorEastAsia" w:hAnsiTheme="minorEastAsia"/>
                  <w:szCs w:val="21"/>
                </w:rPr>
                <w:t>http://www.yamamura-tandai.ac.jp/copy-306/spirit_founding#b-667965</w:t>
              </w:r>
            </w:hyperlink>
          </w:p>
          <w:p w:rsidR="00C938AB" w:rsidRPr="009850BB" w:rsidRDefault="00962368" w:rsidP="00761C84">
            <w:pPr>
              <w:rPr>
                <w:rFonts w:asciiTheme="minorEastAsia" w:hAnsiTheme="minorEastAsia" w:hint="eastAsia"/>
                <w:szCs w:val="21"/>
              </w:rPr>
            </w:pPr>
            <w:r>
              <w:rPr>
                <w:rFonts w:asciiTheme="minorEastAsia" w:hAnsiTheme="minorEastAsia" w:hint="eastAsia"/>
                <w:szCs w:val="21"/>
              </w:rPr>
              <w:t xml:space="preserve">　また、教育棟入口正面、各教室に建学の精神を掲示し、周知に努めている。</w:t>
            </w:r>
          </w:p>
        </w:tc>
      </w:tr>
      <w:tr w:rsidR="00EB428B" w:rsidRPr="00390E54" w:rsidTr="007F538C">
        <w:tc>
          <w:tcPr>
            <w:tcW w:w="14808" w:type="dxa"/>
            <w:tcBorders>
              <w:bottom w:val="single" w:sz="4" w:space="0" w:color="auto"/>
            </w:tcBorders>
          </w:tcPr>
          <w:p w:rsidR="00EB428B" w:rsidRPr="00390E54" w:rsidRDefault="00EB428B" w:rsidP="00310A55">
            <w:pPr>
              <w:rPr>
                <w:rFonts w:asciiTheme="minorEastAsia" w:hAnsiTheme="minorEastAsia"/>
                <w:sz w:val="24"/>
                <w:szCs w:val="24"/>
              </w:rPr>
            </w:pPr>
            <w:r w:rsidRPr="00390E54">
              <w:rPr>
                <w:rFonts w:asciiTheme="minorEastAsia" w:hAnsiTheme="minorEastAsia" w:hint="eastAsia"/>
                <w:sz w:val="24"/>
                <w:szCs w:val="24"/>
              </w:rPr>
              <w:t>2)建学の精神に基づいた教育目的を明示し、内外に周知している。</w:t>
            </w:r>
          </w:p>
        </w:tc>
        <w:tc>
          <w:tcPr>
            <w:tcW w:w="6825" w:type="dxa"/>
            <w:tcBorders>
              <w:bottom w:val="single" w:sz="4" w:space="0" w:color="auto"/>
              <w:right w:val="single" w:sz="4" w:space="0" w:color="auto"/>
            </w:tcBorders>
          </w:tcPr>
          <w:p w:rsidR="00C938AB" w:rsidRPr="009850BB" w:rsidRDefault="004B25B0" w:rsidP="004B25B0">
            <w:pPr>
              <w:ind w:firstLineChars="100" w:firstLine="210"/>
              <w:rPr>
                <w:rStyle w:val="af7"/>
                <w:rFonts w:asciiTheme="minorEastAsia" w:hAnsiTheme="minorEastAsia"/>
                <w:color w:val="000000" w:themeColor="text1"/>
                <w:szCs w:val="21"/>
                <w:u w:val="none"/>
              </w:rPr>
            </w:pPr>
            <w:r w:rsidRPr="009850BB">
              <w:rPr>
                <w:rStyle w:val="af7"/>
                <w:rFonts w:asciiTheme="minorEastAsia" w:hAnsiTheme="minorEastAsia"/>
                <w:color w:val="000000" w:themeColor="text1"/>
                <w:szCs w:val="21"/>
                <w:u w:val="none"/>
              </w:rPr>
              <w:t>学</w:t>
            </w:r>
            <w:r w:rsidR="00C938AB" w:rsidRPr="009850BB">
              <w:rPr>
                <w:rStyle w:val="af7"/>
                <w:rFonts w:asciiTheme="minorEastAsia" w:hAnsiTheme="minorEastAsia"/>
                <w:color w:val="000000" w:themeColor="text1"/>
                <w:szCs w:val="21"/>
                <w:u w:val="none"/>
              </w:rPr>
              <w:t>則第1条に規定</w:t>
            </w:r>
            <w:r w:rsidR="007F538C">
              <w:rPr>
                <w:rStyle w:val="af7"/>
                <w:rFonts w:asciiTheme="minorEastAsia" w:hAnsiTheme="minorEastAsia"/>
                <w:color w:val="000000" w:themeColor="text1"/>
                <w:szCs w:val="21"/>
                <w:u w:val="none"/>
              </w:rPr>
              <w:t>している</w:t>
            </w:r>
            <w:r w:rsidR="00C938AB" w:rsidRPr="009850BB">
              <w:rPr>
                <w:rStyle w:val="af7"/>
                <w:rFonts w:asciiTheme="minorEastAsia" w:hAnsiTheme="minorEastAsia"/>
                <w:color w:val="000000" w:themeColor="text1"/>
                <w:szCs w:val="21"/>
                <w:u w:val="none"/>
              </w:rPr>
              <w:t>。</w:t>
            </w:r>
          </w:p>
          <w:p w:rsidR="00C938AB" w:rsidRPr="009850BB" w:rsidRDefault="007F7423" w:rsidP="00310A55">
            <w:pPr>
              <w:rPr>
                <w:rStyle w:val="af7"/>
                <w:rFonts w:asciiTheme="minorEastAsia" w:hAnsiTheme="minorEastAsia"/>
                <w:color w:val="000000" w:themeColor="text1"/>
                <w:szCs w:val="21"/>
                <w:u w:val="none"/>
              </w:rPr>
            </w:pPr>
            <w:hyperlink r:id="rId9" w:history="1">
              <w:r w:rsidR="00C938AB" w:rsidRPr="009850BB">
                <w:rPr>
                  <w:rStyle w:val="af7"/>
                  <w:rFonts w:asciiTheme="minorEastAsia" w:hAnsiTheme="minorEastAsia"/>
                  <w:szCs w:val="21"/>
                </w:rPr>
                <w:t>http://dl1.dl.cubo-plus.com/dl/34446-1c7d204f457a6865e98f67c2f6e0ca7e</w:t>
              </w:r>
            </w:hyperlink>
          </w:p>
          <w:p w:rsidR="00C938AB" w:rsidRPr="009850BB" w:rsidRDefault="00C938AB" w:rsidP="00310A55">
            <w:pPr>
              <w:rPr>
                <w:rStyle w:val="af7"/>
                <w:rFonts w:asciiTheme="minorEastAsia" w:hAnsiTheme="minorEastAsia"/>
                <w:color w:val="000000" w:themeColor="text1"/>
                <w:szCs w:val="21"/>
                <w:u w:val="none"/>
              </w:rPr>
            </w:pPr>
          </w:p>
          <w:p w:rsidR="00C938AB" w:rsidRPr="009850BB" w:rsidRDefault="00C938AB" w:rsidP="004B25B0">
            <w:pPr>
              <w:ind w:firstLineChars="100" w:firstLine="210"/>
              <w:rPr>
                <w:rStyle w:val="af7"/>
                <w:rFonts w:asciiTheme="minorEastAsia" w:hAnsiTheme="minorEastAsia"/>
                <w:color w:val="000000" w:themeColor="text1"/>
                <w:szCs w:val="21"/>
                <w:u w:val="none"/>
              </w:rPr>
            </w:pPr>
            <w:r w:rsidRPr="009850BB">
              <w:rPr>
                <w:rStyle w:val="af7"/>
                <w:rFonts w:asciiTheme="minorEastAsia" w:hAnsiTheme="minorEastAsia"/>
                <w:color w:val="000000" w:themeColor="text1"/>
                <w:szCs w:val="21"/>
                <w:u w:val="none"/>
              </w:rPr>
              <w:t>ＨＰに掲載</w:t>
            </w:r>
            <w:r w:rsidR="007F538C">
              <w:rPr>
                <w:rStyle w:val="af7"/>
                <w:rFonts w:asciiTheme="minorEastAsia" w:hAnsiTheme="minorEastAsia"/>
                <w:color w:val="000000" w:themeColor="text1"/>
                <w:szCs w:val="21"/>
                <w:u w:val="none"/>
              </w:rPr>
              <w:t>している</w:t>
            </w:r>
            <w:r w:rsidRPr="009850BB">
              <w:rPr>
                <w:rStyle w:val="af7"/>
                <w:rFonts w:asciiTheme="minorEastAsia" w:hAnsiTheme="minorEastAsia"/>
                <w:color w:val="000000" w:themeColor="text1"/>
                <w:szCs w:val="21"/>
                <w:u w:val="none"/>
              </w:rPr>
              <w:t>。</w:t>
            </w:r>
          </w:p>
          <w:p w:rsidR="00C938AB" w:rsidRPr="009850BB" w:rsidRDefault="007F7423" w:rsidP="00C938AB">
            <w:pPr>
              <w:rPr>
                <w:rFonts w:asciiTheme="minorEastAsia" w:hAnsiTheme="minorEastAsia"/>
                <w:szCs w:val="21"/>
              </w:rPr>
            </w:pPr>
            <w:hyperlink r:id="rId10" w:anchor="b-667966" w:history="1">
              <w:r w:rsidR="00C938AB" w:rsidRPr="009850BB">
                <w:rPr>
                  <w:rStyle w:val="af7"/>
                  <w:rFonts w:asciiTheme="minorEastAsia" w:hAnsiTheme="minorEastAsia"/>
                  <w:szCs w:val="21"/>
                </w:rPr>
                <w:t>http://www.yamamura-tandai.ac.jp/copy-306/spirit_founding#b-667966</w:t>
              </w:r>
            </w:hyperlink>
          </w:p>
          <w:p w:rsidR="00C938AB" w:rsidRPr="009850BB" w:rsidRDefault="00C938AB" w:rsidP="00310A55">
            <w:pPr>
              <w:rPr>
                <w:rFonts w:asciiTheme="minorEastAsia" w:hAnsiTheme="minorEastAsia"/>
                <w:szCs w:val="21"/>
              </w:rPr>
            </w:pPr>
          </w:p>
        </w:tc>
      </w:tr>
      <w:tr w:rsidR="00635615" w:rsidRPr="00390E54" w:rsidTr="007F538C">
        <w:tc>
          <w:tcPr>
            <w:tcW w:w="21633" w:type="dxa"/>
            <w:gridSpan w:val="2"/>
            <w:tcBorders>
              <w:top w:val="nil"/>
              <w:left w:val="nil"/>
              <w:bottom w:val="single" w:sz="4" w:space="0" w:color="auto"/>
              <w:right w:val="nil"/>
            </w:tcBorders>
          </w:tcPr>
          <w:p w:rsidR="00310A55" w:rsidRDefault="00310A55" w:rsidP="00310A55">
            <w:pPr>
              <w:ind w:left="482" w:hangingChars="200" w:hanging="482"/>
              <w:rPr>
                <w:rFonts w:asciiTheme="majorEastAsia" w:eastAsiaTheme="majorEastAsia" w:hAnsiTheme="majorEastAsia"/>
                <w:b/>
                <w:sz w:val="24"/>
                <w:szCs w:val="24"/>
              </w:rPr>
            </w:pPr>
          </w:p>
          <w:p w:rsidR="00635615" w:rsidRPr="00CB666D" w:rsidRDefault="00635615" w:rsidP="00310A55">
            <w:pPr>
              <w:ind w:left="482" w:hangingChars="200" w:hanging="482"/>
              <w:rPr>
                <w:rFonts w:asciiTheme="majorEastAsia" w:eastAsiaTheme="majorEastAsia" w:hAnsiTheme="majorEastAsia"/>
                <w:b/>
                <w:sz w:val="24"/>
                <w:szCs w:val="24"/>
              </w:rPr>
            </w:pPr>
            <w:r w:rsidRPr="00CB666D">
              <w:rPr>
                <w:rFonts w:asciiTheme="majorEastAsia" w:eastAsiaTheme="majorEastAsia" w:hAnsiTheme="majorEastAsia" w:hint="eastAsia"/>
                <w:b/>
                <w:sz w:val="24"/>
                <w:szCs w:val="24"/>
              </w:rPr>
              <w:t>（２）学校法人は、経営と教学の円滑な連携を図り、教学の意見を経営に反映させる。そのため、学長又は教学を代表する者（以下、「学長等」という。）が法人及び理事と密接に関わっている。</w:t>
            </w:r>
          </w:p>
        </w:tc>
      </w:tr>
      <w:tr w:rsidR="00635615" w:rsidTr="007F538C">
        <w:tc>
          <w:tcPr>
            <w:tcW w:w="14808" w:type="dxa"/>
            <w:tcBorders>
              <w:top w:val="single" w:sz="4" w:space="0" w:color="auto"/>
              <w:left w:val="single" w:sz="4" w:space="0" w:color="auto"/>
            </w:tcBorders>
          </w:tcPr>
          <w:p w:rsidR="00635615" w:rsidRDefault="00635615" w:rsidP="00310A55">
            <w:pPr>
              <w:jc w:val="center"/>
              <w:rPr>
                <w:rFonts w:asciiTheme="minorEastAsia" w:hAnsiTheme="minorEastAsia"/>
                <w:sz w:val="24"/>
                <w:szCs w:val="24"/>
              </w:rPr>
            </w:pPr>
            <w:r w:rsidRPr="00463C23">
              <w:rPr>
                <w:rFonts w:asciiTheme="majorEastAsia" w:eastAsiaTheme="majorEastAsia" w:hAnsiTheme="majorEastAsia" w:hint="eastAsia"/>
                <w:b/>
                <w:sz w:val="24"/>
                <w:szCs w:val="24"/>
              </w:rPr>
              <w:t>＜確認項目＞</w:t>
            </w:r>
          </w:p>
        </w:tc>
        <w:tc>
          <w:tcPr>
            <w:tcW w:w="6825" w:type="dxa"/>
            <w:tcBorders>
              <w:top w:val="nil"/>
              <w:right w:val="single" w:sz="4" w:space="0" w:color="auto"/>
            </w:tcBorders>
          </w:tcPr>
          <w:p w:rsidR="00635615" w:rsidRPr="00635615" w:rsidRDefault="00635615" w:rsidP="00310A55">
            <w:pPr>
              <w:jc w:val="center"/>
              <w:rPr>
                <w:rFonts w:asciiTheme="majorEastAsia" w:eastAsiaTheme="majorEastAsia" w:hAnsiTheme="majorEastAsia"/>
                <w:b/>
                <w:sz w:val="24"/>
                <w:szCs w:val="24"/>
              </w:rPr>
            </w:pPr>
            <w:r w:rsidRPr="00635615">
              <w:rPr>
                <w:rFonts w:asciiTheme="majorEastAsia" w:eastAsiaTheme="majorEastAsia" w:hAnsiTheme="majorEastAsia"/>
                <w:b/>
                <w:sz w:val="24"/>
                <w:szCs w:val="24"/>
              </w:rPr>
              <w:t>点検結果</w:t>
            </w:r>
          </w:p>
        </w:tc>
      </w:tr>
      <w:tr w:rsidR="00EB428B" w:rsidRPr="00390E54" w:rsidTr="007F538C">
        <w:tc>
          <w:tcPr>
            <w:tcW w:w="14808" w:type="dxa"/>
          </w:tcPr>
          <w:p w:rsidR="00EB428B" w:rsidRPr="00390E54" w:rsidRDefault="00635615" w:rsidP="00310A55">
            <w:pPr>
              <w:rPr>
                <w:rFonts w:asciiTheme="minorEastAsia" w:hAnsiTheme="minorEastAsia"/>
                <w:sz w:val="24"/>
                <w:szCs w:val="24"/>
              </w:rPr>
            </w:pPr>
            <w:r w:rsidRPr="00390E54">
              <w:rPr>
                <w:rFonts w:asciiTheme="minorEastAsia" w:hAnsiTheme="minorEastAsia" w:hint="eastAsia"/>
                <w:b/>
                <w:noProof/>
                <w:sz w:val="24"/>
                <w:szCs w:val="24"/>
              </w:rPr>
              <mc:AlternateContent>
                <mc:Choice Requires="wps">
                  <w:drawing>
                    <wp:anchor distT="0" distB="0" distL="114300" distR="114300" simplePos="0" relativeHeight="251679744" behindDoc="0" locked="0" layoutInCell="1" allowOverlap="0" wp14:anchorId="7CB93618" wp14:editId="685D326C">
                      <wp:simplePos x="0" y="0"/>
                      <wp:positionH relativeFrom="column">
                        <wp:posOffset>-3810</wp:posOffset>
                      </wp:positionH>
                      <wp:positionV relativeFrom="page">
                        <wp:posOffset>9606280</wp:posOffset>
                      </wp:positionV>
                      <wp:extent cx="5400720" cy="9144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400720" cy="914400"/>
                              </a:xfrm>
                              <a:prstGeom prst="rect">
                                <a:avLst/>
                              </a:prstGeom>
                              <a:noFill/>
                              <a:ln w="6350">
                                <a:noFill/>
                              </a:ln>
                            </wps:spPr>
                            <wps:txbx>
                              <w:txbxContent>
                                <w:p w:rsidR="008B0CD1" w:rsidRDefault="008B0CD1" w:rsidP="00635615">
                                  <w:pPr>
                                    <w:jc w:val="center"/>
                                    <w:rPr>
                                      <w:rFonts w:asciiTheme="minorEastAsia" w:hAnsiTheme="minorEastAsia"/>
                                      <w:sz w:val="22"/>
                                    </w:rPr>
                                  </w:pPr>
                                </w:p>
                                <w:p w:rsidR="008B0CD1" w:rsidRPr="00C20452" w:rsidRDefault="008B0CD1" w:rsidP="00635615">
                                  <w:pPr>
                                    <w:jc w:val="center"/>
                                    <w:rPr>
                                      <w:rFonts w:asciiTheme="minorEastAsia" w:hAnsiTheme="minorEastAsia"/>
                                      <w:sz w:val="22"/>
                                    </w:rPr>
                                  </w:pPr>
                                  <w:r>
                                    <w:rPr>
                                      <w:rFonts w:asciiTheme="minorEastAsia" w:hAnsiTheme="minorEastAsia" w:hint="eastAsia"/>
                                      <w:sz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CB93618" id="_x0000_t202" coordsize="21600,21600" o:spt="202" path="m,l,21600r21600,l21600,xe">
                      <v:stroke joinstyle="miter"/>
                      <v:path gradientshapeok="t" o:connecttype="rect"/>
                    </v:shapetype>
                    <v:shape id="テキスト ボックス 10" o:spid="_x0000_s1026" type="#_x0000_t202" style="position:absolute;left:0;text-align:left;margin-left:-.3pt;margin-top:756.4pt;width:425.25pt;height:1in;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" o:allowoverlap="f" filled="f" stroked="f" strokeweight=".5pt">
                      <v:textbox>
                        <w:txbxContent>
                          <w:p w:rsidR="008B0CD1" w:rsidRDefault="008B0CD1" w:rsidP="00635615">
                            <w:pPr>
                              <w:jc w:val="center"/>
                              <w:rPr>
                                <w:rFonts w:asciiTheme="minorEastAsia" w:hAnsiTheme="minorEastAsia"/>
                                <w:sz w:val="22"/>
                              </w:rPr>
                            </w:pPr>
                          </w:p>
                          <w:p w:rsidR="008B0CD1" w:rsidRPr="00C20452" w:rsidRDefault="008B0CD1" w:rsidP="00635615">
                            <w:pPr>
                              <w:jc w:val="center"/>
                              <w:rPr>
                                <w:rFonts w:asciiTheme="minorEastAsia" w:hAnsiTheme="minorEastAsia"/>
                                <w:sz w:val="22"/>
                              </w:rPr>
                            </w:pPr>
                            <w:r>
                              <w:rPr>
                                <w:rFonts w:asciiTheme="minorEastAsia" w:hAnsiTheme="minorEastAsia" w:hint="eastAsia"/>
                                <w:sz w:val="22"/>
                              </w:rPr>
                              <w:t>1</w:t>
                            </w:r>
                          </w:p>
                        </w:txbxContent>
                      </v:textbox>
                      <w10:wrap anchory="page"/>
                    </v:shape>
                  </w:pict>
                </mc:Fallback>
              </mc:AlternateContent>
            </w:r>
            <w:r w:rsidRPr="00390E54">
              <w:rPr>
                <w:rFonts w:asciiTheme="minorEastAsia" w:hAnsiTheme="minorEastAsia" w:hint="eastAsia"/>
                <w:sz w:val="24"/>
                <w:szCs w:val="24"/>
              </w:rPr>
              <w:t>1)学長等を理事として選任している。</w:t>
            </w:r>
          </w:p>
        </w:tc>
        <w:tc>
          <w:tcPr>
            <w:tcW w:w="6825" w:type="dxa"/>
            <w:tcBorders>
              <w:right w:val="single" w:sz="4" w:space="0" w:color="auto"/>
            </w:tcBorders>
          </w:tcPr>
          <w:p w:rsidR="00761C84" w:rsidRPr="009850BB" w:rsidRDefault="00761C84" w:rsidP="004B25B0">
            <w:pPr>
              <w:ind w:firstLineChars="100" w:firstLine="210"/>
              <w:rPr>
                <w:rStyle w:val="af7"/>
                <w:rFonts w:asciiTheme="minorEastAsia" w:hAnsiTheme="minorEastAsia"/>
                <w:color w:val="000000" w:themeColor="text1"/>
                <w:szCs w:val="21"/>
                <w:u w:val="none"/>
              </w:rPr>
            </w:pPr>
            <w:r w:rsidRPr="009850BB">
              <w:rPr>
                <w:rStyle w:val="af7"/>
                <w:rFonts w:asciiTheme="minorEastAsia" w:hAnsiTheme="minorEastAsia"/>
                <w:color w:val="000000" w:themeColor="text1"/>
                <w:szCs w:val="21"/>
                <w:u w:val="none"/>
              </w:rPr>
              <w:t>寄附行為第6条に規定</w:t>
            </w:r>
            <w:r w:rsidR="007F538C">
              <w:rPr>
                <w:rStyle w:val="af7"/>
                <w:rFonts w:asciiTheme="minorEastAsia" w:hAnsiTheme="minorEastAsia"/>
                <w:color w:val="000000" w:themeColor="text1"/>
                <w:szCs w:val="21"/>
                <w:u w:val="none"/>
              </w:rPr>
              <w:t>している</w:t>
            </w:r>
            <w:r w:rsidRPr="009850BB">
              <w:rPr>
                <w:rStyle w:val="af7"/>
                <w:rFonts w:asciiTheme="minorEastAsia" w:hAnsiTheme="minorEastAsia"/>
                <w:color w:val="000000" w:themeColor="text1"/>
                <w:szCs w:val="21"/>
                <w:u w:val="none"/>
              </w:rPr>
              <w:t>。</w:t>
            </w:r>
          </w:p>
          <w:p w:rsidR="00EB428B" w:rsidRPr="009850BB" w:rsidRDefault="007F7423" w:rsidP="00310A55">
            <w:pPr>
              <w:rPr>
                <w:rFonts w:asciiTheme="minorEastAsia" w:hAnsiTheme="minorEastAsia"/>
                <w:szCs w:val="21"/>
              </w:rPr>
            </w:pPr>
            <w:hyperlink r:id="rId11" w:history="1">
              <w:r w:rsidR="00C938AB" w:rsidRPr="009850BB">
                <w:rPr>
                  <w:rStyle w:val="af7"/>
                  <w:rFonts w:asciiTheme="minorEastAsia" w:hAnsiTheme="minorEastAsia"/>
                  <w:szCs w:val="21"/>
                </w:rPr>
                <w:t>http://dl1.dl.cubo-plus.com/dl/29954-7b1793eb0500e31d365623b5db7e46f8</w:t>
              </w:r>
            </w:hyperlink>
          </w:p>
          <w:p w:rsidR="00C938AB" w:rsidRPr="009850BB" w:rsidRDefault="00C938AB" w:rsidP="00310A55">
            <w:pPr>
              <w:rPr>
                <w:rFonts w:asciiTheme="minorEastAsia" w:hAnsiTheme="minorEastAsia"/>
                <w:szCs w:val="21"/>
              </w:rPr>
            </w:pPr>
          </w:p>
        </w:tc>
      </w:tr>
      <w:tr w:rsidR="00635615" w:rsidRPr="00390E54" w:rsidTr="007F538C">
        <w:tc>
          <w:tcPr>
            <w:tcW w:w="14808" w:type="dxa"/>
          </w:tcPr>
          <w:p w:rsidR="00635615" w:rsidRPr="00390E54" w:rsidRDefault="00635615" w:rsidP="00310A55">
            <w:pPr>
              <w:ind w:left="240" w:hangingChars="100" w:hanging="240"/>
              <w:rPr>
                <w:rFonts w:asciiTheme="minorEastAsia" w:hAnsiTheme="minorEastAsia"/>
                <w:b/>
                <w:noProof/>
                <w:sz w:val="24"/>
                <w:szCs w:val="24"/>
              </w:rPr>
            </w:pPr>
            <w:r w:rsidRPr="00390E54">
              <w:rPr>
                <w:rFonts w:asciiTheme="minorEastAsia" w:hAnsiTheme="minorEastAsia" w:hint="eastAsia"/>
                <w:sz w:val="24"/>
                <w:szCs w:val="24"/>
              </w:rPr>
              <w:t>2)学校法人は、学長が学校教育法に定める職務を確実に実行できるよう、組織・規則等を整備するよう努めている。</w:t>
            </w:r>
          </w:p>
        </w:tc>
        <w:tc>
          <w:tcPr>
            <w:tcW w:w="6825" w:type="dxa"/>
          </w:tcPr>
          <w:p w:rsidR="00635615" w:rsidRPr="009850BB" w:rsidRDefault="00C938AB" w:rsidP="004B25B0">
            <w:pPr>
              <w:ind w:firstLineChars="100" w:firstLine="210"/>
              <w:rPr>
                <w:rStyle w:val="af7"/>
                <w:rFonts w:asciiTheme="minorEastAsia" w:hAnsiTheme="minorEastAsia"/>
                <w:color w:val="000000" w:themeColor="text1"/>
                <w:szCs w:val="21"/>
                <w:u w:val="none"/>
              </w:rPr>
            </w:pPr>
            <w:r w:rsidRPr="009850BB">
              <w:rPr>
                <w:rStyle w:val="af7"/>
                <w:rFonts w:asciiTheme="minorEastAsia" w:hAnsiTheme="minorEastAsia"/>
                <w:color w:val="000000" w:themeColor="text1"/>
                <w:szCs w:val="21"/>
                <w:u w:val="none"/>
              </w:rPr>
              <w:t>学則に教授会について規定</w:t>
            </w:r>
            <w:r w:rsidR="004F6ADE">
              <w:rPr>
                <w:rStyle w:val="af7"/>
                <w:rFonts w:asciiTheme="minorEastAsia" w:hAnsiTheme="minorEastAsia"/>
                <w:color w:val="000000" w:themeColor="text1"/>
                <w:szCs w:val="21"/>
                <w:u w:val="none"/>
              </w:rPr>
              <w:t>している</w:t>
            </w:r>
            <w:r w:rsidRPr="009850BB">
              <w:rPr>
                <w:rStyle w:val="af7"/>
                <w:rFonts w:asciiTheme="minorEastAsia" w:hAnsiTheme="minorEastAsia"/>
                <w:color w:val="000000" w:themeColor="text1"/>
                <w:szCs w:val="21"/>
                <w:u w:val="none"/>
              </w:rPr>
              <w:t>。</w:t>
            </w:r>
          </w:p>
          <w:p w:rsidR="00C938AB" w:rsidRPr="009850BB" w:rsidRDefault="007F7423" w:rsidP="00C938AB">
            <w:pPr>
              <w:rPr>
                <w:rStyle w:val="af7"/>
                <w:rFonts w:asciiTheme="minorEastAsia" w:hAnsiTheme="minorEastAsia"/>
                <w:color w:val="000000" w:themeColor="text1"/>
                <w:szCs w:val="21"/>
                <w:u w:val="none"/>
              </w:rPr>
            </w:pPr>
            <w:hyperlink r:id="rId12" w:history="1">
              <w:r w:rsidR="00C938AB" w:rsidRPr="009850BB">
                <w:rPr>
                  <w:rStyle w:val="af7"/>
                  <w:rFonts w:asciiTheme="minorEastAsia" w:hAnsiTheme="minorEastAsia"/>
                  <w:szCs w:val="21"/>
                </w:rPr>
                <w:t>http://dl1.dl.cubo-plus.com/dl/34446-1c7d204f457a6865e98f67c2f6e0ca7e</w:t>
              </w:r>
            </w:hyperlink>
          </w:p>
          <w:p w:rsidR="00C938AB" w:rsidRDefault="0057027D" w:rsidP="00C938AB">
            <w:pPr>
              <w:rPr>
                <w:rStyle w:val="af7"/>
                <w:rFonts w:asciiTheme="minorEastAsia" w:hAnsiTheme="minorEastAsia"/>
                <w:color w:val="000000" w:themeColor="text1"/>
                <w:szCs w:val="21"/>
                <w:u w:val="none"/>
              </w:rPr>
            </w:pPr>
            <w:r w:rsidRPr="009850BB">
              <w:rPr>
                <w:rStyle w:val="af7"/>
                <w:rFonts w:asciiTheme="minorEastAsia" w:hAnsiTheme="minorEastAsia" w:hint="eastAsia"/>
                <w:color w:val="000000" w:themeColor="text1"/>
                <w:szCs w:val="21"/>
                <w:u w:val="none"/>
              </w:rPr>
              <w:t>その他、教授会規程、各委員会規程がある。</w:t>
            </w:r>
          </w:p>
          <w:p w:rsidR="004F6ADE" w:rsidRDefault="004F6ADE" w:rsidP="00C938AB">
            <w:pPr>
              <w:rPr>
                <w:rStyle w:val="af7"/>
                <w:rFonts w:asciiTheme="minorEastAsia" w:hAnsiTheme="minorEastAsia"/>
                <w:color w:val="000000" w:themeColor="text1"/>
                <w:szCs w:val="21"/>
                <w:u w:val="none"/>
              </w:rPr>
            </w:pPr>
            <w:r>
              <w:rPr>
                <w:rStyle w:val="af7"/>
                <w:rFonts w:asciiTheme="minorEastAsia" w:hAnsiTheme="minorEastAsia"/>
                <w:color w:val="000000" w:themeColor="text1"/>
                <w:szCs w:val="21"/>
                <w:u w:val="none"/>
              </w:rPr>
              <w:t>組織図等については、以下のリンクを参照。</w:t>
            </w:r>
          </w:p>
          <w:p w:rsidR="004F6ADE" w:rsidRDefault="007F7423" w:rsidP="00C938AB">
            <w:pPr>
              <w:rPr>
                <w:rFonts w:asciiTheme="minorEastAsia" w:hAnsiTheme="minorEastAsia"/>
                <w:szCs w:val="21"/>
              </w:rPr>
            </w:pPr>
            <w:hyperlink r:id="rId13" w:history="1">
              <w:r w:rsidR="004F6ADE" w:rsidRPr="00DA1F17">
                <w:rPr>
                  <w:rStyle w:val="af7"/>
                  <w:rFonts w:asciiTheme="minorEastAsia" w:hAnsiTheme="minorEastAsia"/>
                  <w:szCs w:val="21"/>
                </w:rPr>
                <w:t>http://www.yamamura-tandai.ac.jp/copy-306/university_organization1</w:t>
              </w:r>
            </w:hyperlink>
          </w:p>
          <w:p w:rsidR="004F6ADE" w:rsidRPr="009850BB" w:rsidRDefault="004F6ADE" w:rsidP="00C938AB">
            <w:pPr>
              <w:rPr>
                <w:rFonts w:asciiTheme="minorEastAsia" w:hAnsiTheme="minorEastAsia"/>
                <w:szCs w:val="21"/>
              </w:rPr>
            </w:pPr>
          </w:p>
        </w:tc>
      </w:tr>
      <w:tr w:rsidR="00635615" w:rsidRPr="00390E54" w:rsidTr="007F538C">
        <w:trPr>
          <w:trHeight w:val="1048"/>
        </w:trPr>
        <w:tc>
          <w:tcPr>
            <w:tcW w:w="21633" w:type="dxa"/>
            <w:gridSpan w:val="2"/>
            <w:tcBorders>
              <w:left w:val="nil"/>
              <w:bottom w:val="single" w:sz="4" w:space="0" w:color="auto"/>
              <w:right w:val="nil"/>
            </w:tcBorders>
          </w:tcPr>
          <w:p w:rsidR="00310A55" w:rsidRDefault="00310A55" w:rsidP="00310A55">
            <w:pPr>
              <w:rPr>
                <w:rFonts w:asciiTheme="majorEastAsia" w:eastAsiaTheme="majorEastAsia" w:hAnsiTheme="majorEastAsia"/>
                <w:b/>
                <w:sz w:val="24"/>
                <w:szCs w:val="24"/>
              </w:rPr>
            </w:pPr>
          </w:p>
          <w:p w:rsidR="00F7235B" w:rsidRPr="00390E54" w:rsidRDefault="00635615" w:rsidP="00310A55">
            <w:pP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２．中期的な計画の策定と盛り込むべき内容</w:t>
            </w:r>
          </w:p>
          <w:p w:rsidR="00635615" w:rsidRPr="00390E54" w:rsidRDefault="00F7235B"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学校法人は、安定した経営が求められることから、中長期的視点に立った計画的な経営を行うよう努める。このため、法令に基づき、原則として５年以上の中期的な計画を策定し、その実施にあたりチェック体制を整備する。</w:t>
            </w:r>
          </w:p>
        </w:tc>
      </w:tr>
      <w:tr w:rsidR="00635615" w:rsidRPr="00390E54" w:rsidTr="007F538C">
        <w:tc>
          <w:tcPr>
            <w:tcW w:w="14808" w:type="dxa"/>
          </w:tcPr>
          <w:p w:rsidR="00635615" w:rsidRPr="00390E54" w:rsidRDefault="00635615"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825" w:type="dxa"/>
          </w:tcPr>
          <w:p w:rsidR="00635615" w:rsidRPr="00390E54" w:rsidRDefault="00635615"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635615" w:rsidRPr="00390E54" w:rsidTr="007F538C">
        <w:trPr>
          <w:trHeight w:val="255"/>
        </w:trPr>
        <w:tc>
          <w:tcPr>
            <w:tcW w:w="14808" w:type="dxa"/>
          </w:tcPr>
          <w:p w:rsidR="00635615" w:rsidRPr="00390E54" w:rsidRDefault="00635615" w:rsidP="00310A55">
            <w:pPr>
              <w:rPr>
                <w:rFonts w:asciiTheme="minorEastAsia" w:hAnsiTheme="minorEastAsia"/>
                <w:sz w:val="24"/>
                <w:szCs w:val="24"/>
              </w:rPr>
            </w:pPr>
            <w:r w:rsidRPr="00390E54">
              <w:rPr>
                <w:rFonts w:asciiTheme="minorEastAsia" w:hAnsiTheme="minorEastAsia" w:hint="eastAsia"/>
                <w:sz w:val="24"/>
                <w:szCs w:val="24"/>
              </w:rPr>
              <w:t>1)原則として５年以上の中期的な計画を策定している。</w:t>
            </w:r>
          </w:p>
        </w:tc>
        <w:tc>
          <w:tcPr>
            <w:tcW w:w="6825" w:type="dxa"/>
          </w:tcPr>
          <w:p w:rsidR="00635615" w:rsidRDefault="0057027D" w:rsidP="004B25B0">
            <w:pPr>
              <w:ind w:firstLineChars="100" w:firstLine="210"/>
              <w:rPr>
                <w:rFonts w:asciiTheme="minorEastAsia" w:hAnsiTheme="minorEastAsia"/>
                <w:noProof/>
                <w:szCs w:val="21"/>
              </w:rPr>
            </w:pPr>
            <w:r w:rsidRPr="0060117F">
              <w:rPr>
                <w:rFonts w:asciiTheme="minorEastAsia" w:hAnsiTheme="minorEastAsia"/>
                <w:noProof/>
                <w:szCs w:val="21"/>
              </w:rPr>
              <w:t>策定している。</w:t>
            </w:r>
          </w:p>
          <w:p w:rsidR="00456E64" w:rsidRDefault="00B825DC" w:rsidP="00B825DC">
            <w:pPr>
              <w:rPr>
                <w:rFonts w:asciiTheme="minorEastAsia" w:hAnsiTheme="minorEastAsia"/>
                <w:noProof/>
                <w:szCs w:val="21"/>
              </w:rPr>
            </w:pPr>
            <w:r>
              <w:rPr>
                <w:rFonts w:asciiTheme="minorEastAsia" w:hAnsiTheme="minorEastAsia"/>
                <w:noProof/>
                <w:szCs w:val="21"/>
              </w:rPr>
              <w:lastRenderedPageBreak/>
              <w:t>寄附行為第31条</w:t>
            </w:r>
            <w:r w:rsidR="007F538C">
              <w:rPr>
                <w:rFonts w:asciiTheme="minorEastAsia" w:hAnsiTheme="minorEastAsia"/>
                <w:noProof/>
                <w:szCs w:val="21"/>
              </w:rPr>
              <w:t>参照。</w:t>
            </w:r>
          </w:p>
          <w:p w:rsidR="00B825DC" w:rsidRDefault="007F7423" w:rsidP="00B825DC">
            <w:pPr>
              <w:rPr>
                <w:rFonts w:asciiTheme="minorEastAsia" w:hAnsiTheme="minorEastAsia"/>
                <w:szCs w:val="21"/>
              </w:rPr>
            </w:pPr>
            <w:hyperlink r:id="rId14" w:history="1">
              <w:r w:rsidR="00B825DC" w:rsidRPr="00F133E9">
                <w:rPr>
                  <w:rStyle w:val="af7"/>
                  <w:rFonts w:asciiTheme="minorEastAsia" w:hAnsiTheme="minorEastAsia"/>
                  <w:szCs w:val="21"/>
                </w:rPr>
                <w:t>http://dl1.dl.cubo-plus.com/dl/29954-7b1793eb0500e31d365623b5db7e46f8</w:t>
              </w:r>
            </w:hyperlink>
          </w:p>
          <w:p w:rsidR="00B825DC" w:rsidRPr="0060117F" w:rsidRDefault="00B825DC" w:rsidP="00B825DC">
            <w:pPr>
              <w:rPr>
                <w:rFonts w:asciiTheme="minorEastAsia" w:hAnsiTheme="minorEastAsia"/>
                <w:szCs w:val="21"/>
              </w:rPr>
            </w:pPr>
          </w:p>
        </w:tc>
      </w:tr>
      <w:tr w:rsidR="00635615" w:rsidRPr="00390E54" w:rsidTr="007F538C">
        <w:trPr>
          <w:trHeight w:val="397"/>
        </w:trPr>
        <w:tc>
          <w:tcPr>
            <w:tcW w:w="14808" w:type="dxa"/>
          </w:tcPr>
          <w:p w:rsidR="00635615" w:rsidRPr="00390E54" w:rsidRDefault="00635615" w:rsidP="00310A55">
            <w:pPr>
              <w:rPr>
                <w:rFonts w:asciiTheme="minorEastAsia" w:hAnsiTheme="minorEastAsia"/>
                <w:sz w:val="24"/>
                <w:szCs w:val="24"/>
              </w:rPr>
            </w:pPr>
            <w:r w:rsidRPr="00390E54">
              <w:rPr>
                <w:rFonts w:asciiTheme="minorEastAsia" w:hAnsiTheme="minorEastAsia" w:hint="eastAsia"/>
                <w:sz w:val="24"/>
                <w:szCs w:val="24"/>
              </w:rPr>
              <w:lastRenderedPageBreak/>
              <w:t>2)中期的な計画の策定及び進捗状況をチェックする組織が確立している。</w:t>
            </w:r>
          </w:p>
        </w:tc>
        <w:tc>
          <w:tcPr>
            <w:tcW w:w="6825" w:type="dxa"/>
          </w:tcPr>
          <w:p w:rsidR="00635615" w:rsidRDefault="0060117F" w:rsidP="004B25B0">
            <w:pPr>
              <w:ind w:firstLineChars="100" w:firstLine="210"/>
              <w:rPr>
                <w:rFonts w:asciiTheme="minorEastAsia" w:hAnsiTheme="minorEastAsia"/>
                <w:szCs w:val="21"/>
              </w:rPr>
            </w:pPr>
            <w:r w:rsidRPr="0060117F">
              <w:rPr>
                <w:rFonts w:asciiTheme="minorEastAsia" w:hAnsiTheme="minorEastAsia"/>
                <w:szCs w:val="21"/>
              </w:rPr>
              <w:t>現在、評議員会、理事会で</w:t>
            </w:r>
            <w:r w:rsidR="00006CDC">
              <w:rPr>
                <w:rFonts w:asciiTheme="minorEastAsia" w:hAnsiTheme="minorEastAsia"/>
                <w:szCs w:val="21"/>
              </w:rPr>
              <w:t>中期的計画の策定及び</w:t>
            </w:r>
            <w:r w:rsidRPr="0060117F">
              <w:rPr>
                <w:rFonts w:asciiTheme="minorEastAsia" w:hAnsiTheme="minorEastAsia"/>
                <w:szCs w:val="21"/>
              </w:rPr>
              <w:t>年度ごと</w:t>
            </w:r>
            <w:r w:rsidR="00006CDC">
              <w:rPr>
                <w:rFonts w:asciiTheme="minorEastAsia" w:hAnsiTheme="minorEastAsia"/>
                <w:szCs w:val="21"/>
              </w:rPr>
              <w:t>のチェックを行っている。</w:t>
            </w:r>
            <w:r w:rsidR="007F538C">
              <w:rPr>
                <w:rFonts w:asciiTheme="minorEastAsia" w:hAnsiTheme="minorEastAsia"/>
                <w:szCs w:val="21"/>
              </w:rPr>
              <w:t>寄附行為第31条参照。</w:t>
            </w:r>
          </w:p>
          <w:p w:rsidR="00B825DC" w:rsidRDefault="007F7423" w:rsidP="00B825DC">
            <w:pPr>
              <w:rPr>
                <w:rFonts w:asciiTheme="minorEastAsia" w:hAnsiTheme="minorEastAsia"/>
                <w:szCs w:val="21"/>
              </w:rPr>
            </w:pPr>
            <w:hyperlink r:id="rId15" w:history="1">
              <w:r w:rsidR="00B825DC" w:rsidRPr="00F133E9">
                <w:rPr>
                  <w:rStyle w:val="af7"/>
                  <w:rFonts w:asciiTheme="minorEastAsia" w:hAnsiTheme="minorEastAsia"/>
                  <w:szCs w:val="21"/>
                </w:rPr>
                <w:t>http://dl1.dl.cubo-plus.com/dl/29954-7b1793eb0500e31d365623b5db7e46f8</w:t>
              </w:r>
            </w:hyperlink>
          </w:p>
          <w:p w:rsidR="00B825DC" w:rsidRPr="0060117F" w:rsidRDefault="00B825DC" w:rsidP="00B825DC">
            <w:pPr>
              <w:rPr>
                <w:rFonts w:asciiTheme="minorEastAsia" w:hAnsiTheme="minorEastAsia"/>
                <w:szCs w:val="21"/>
              </w:rPr>
            </w:pPr>
          </w:p>
        </w:tc>
      </w:tr>
      <w:tr w:rsidR="00635615" w:rsidRPr="00390E54" w:rsidTr="007F538C">
        <w:trPr>
          <w:trHeight w:val="352"/>
        </w:trPr>
        <w:tc>
          <w:tcPr>
            <w:tcW w:w="14808" w:type="dxa"/>
          </w:tcPr>
          <w:p w:rsidR="00635615" w:rsidRPr="00390E54" w:rsidRDefault="00635615" w:rsidP="00310A55">
            <w:pPr>
              <w:rPr>
                <w:rFonts w:asciiTheme="minorEastAsia" w:hAnsiTheme="minorEastAsia"/>
                <w:sz w:val="24"/>
                <w:szCs w:val="24"/>
              </w:rPr>
            </w:pPr>
            <w:r w:rsidRPr="00390E54">
              <w:rPr>
                <w:rFonts w:asciiTheme="minorEastAsia" w:hAnsiTheme="minorEastAsia" w:hint="eastAsia"/>
                <w:sz w:val="24"/>
                <w:szCs w:val="24"/>
              </w:rPr>
              <w:t>3)中期的な計画の策定及び進捗状況を確認する際には、役員等から教職員まで幅広く意見を集約できる体制を整えている。</w:t>
            </w:r>
          </w:p>
        </w:tc>
        <w:tc>
          <w:tcPr>
            <w:tcW w:w="6825" w:type="dxa"/>
          </w:tcPr>
          <w:p w:rsidR="00513531" w:rsidRPr="0060117F" w:rsidRDefault="004B25B0" w:rsidP="004B25B0">
            <w:pPr>
              <w:ind w:firstLineChars="100" w:firstLine="210"/>
              <w:rPr>
                <w:rFonts w:asciiTheme="minorEastAsia" w:hAnsiTheme="minorEastAsia"/>
                <w:szCs w:val="21"/>
              </w:rPr>
            </w:pPr>
            <w:r>
              <w:rPr>
                <w:rFonts w:asciiTheme="minorEastAsia" w:hAnsiTheme="minorEastAsia"/>
                <w:szCs w:val="21"/>
              </w:rPr>
              <w:t>中期的な計画の策定及び進捗状況確認については、評議員会、理事会で行っている。評議員には各校の職員が委嘱され、会議に参加している。また、中期的計画は、</w:t>
            </w:r>
            <w:r w:rsidR="00BD7A65">
              <w:rPr>
                <w:rFonts w:asciiTheme="minorEastAsia" w:hAnsiTheme="minorEastAsia"/>
                <w:szCs w:val="21"/>
              </w:rPr>
              <w:t>年度ごとの</w:t>
            </w:r>
            <w:r>
              <w:rPr>
                <w:rFonts w:asciiTheme="minorEastAsia" w:hAnsiTheme="minorEastAsia"/>
                <w:szCs w:val="21"/>
              </w:rPr>
              <w:t>事業計画、事業報告に基づいて策定されているが、これらは各校の教職員が参加して策定されており、</w:t>
            </w:r>
            <w:r w:rsidR="00BD7A65">
              <w:rPr>
                <w:rFonts w:asciiTheme="minorEastAsia" w:hAnsiTheme="minorEastAsia"/>
                <w:szCs w:val="21"/>
              </w:rPr>
              <w:t>幅広く</w:t>
            </w:r>
            <w:r>
              <w:rPr>
                <w:rFonts w:asciiTheme="minorEastAsia" w:hAnsiTheme="minorEastAsia"/>
                <w:szCs w:val="21"/>
              </w:rPr>
              <w:t>意見を集約している。</w:t>
            </w:r>
          </w:p>
        </w:tc>
      </w:tr>
      <w:tr w:rsidR="00635615" w:rsidRPr="00390E54" w:rsidTr="007F538C">
        <w:trPr>
          <w:trHeight w:val="349"/>
        </w:trPr>
        <w:tc>
          <w:tcPr>
            <w:tcW w:w="14808" w:type="dxa"/>
          </w:tcPr>
          <w:p w:rsidR="00635615" w:rsidRPr="00390E54" w:rsidRDefault="00635615" w:rsidP="00310A55">
            <w:pPr>
              <w:rPr>
                <w:rFonts w:asciiTheme="minorEastAsia" w:hAnsiTheme="minorEastAsia"/>
                <w:sz w:val="24"/>
                <w:szCs w:val="24"/>
              </w:rPr>
            </w:pPr>
            <w:r w:rsidRPr="00390E54">
              <w:rPr>
                <w:rFonts w:asciiTheme="minorEastAsia" w:hAnsiTheme="minorEastAsia" w:hint="eastAsia"/>
                <w:sz w:val="24"/>
                <w:szCs w:val="24"/>
              </w:rPr>
              <w:t>4)中期的な計画には、教学、人事、施設、財務等に関する事項などの中から中期的に取り組むべき内容を盛り込んでいる。</w:t>
            </w:r>
          </w:p>
        </w:tc>
        <w:tc>
          <w:tcPr>
            <w:tcW w:w="6825" w:type="dxa"/>
          </w:tcPr>
          <w:p w:rsidR="00635615" w:rsidRPr="0060117F" w:rsidRDefault="00BD7A65" w:rsidP="00310A55">
            <w:pPr>
              <w:rPr>
                <w:rFonts w:asciiTheme="minorEastAsia" w:hAnsiTheme="minorEastAsia"/>
                <w:szCs w:val="21"/>
              </w:rPr>
            </w:pPr>
            <w:r>
              <w:rPr>
                <w:rFonts w:asciiTheme="minorEastAsia" w:hAnsiTheme="minorEastAsia"/>
                <w:szCs w:val="21"/>
              </w:rPr>
              <w:t xml:space="preserve">　盛り込んでいる。</w:t>
            </w:r>
          </w:p>
        </w:tc>
      </w:tr>
      <w:tr w:rsidR="00635615" w:rsidRPr="00390E54" w:rsidTr="007F538C">
        <w:trPr>
          <w:trHeight w:val="691"/>
        </w:trPr>
        <w:tc>
          <w:tcPr>
            <w:tcW w:w="14808" w:type="dxa"/>
          </w:tcPr>
          <w:p w:rsidR="00635615" w:rsidRPr="00390E54" w:rsidRDefault="00635615" w:rsidP="00310A55">
            <w:pPr>
              <w:ind w:left="240" w:hangingChars="100" w:hanging="240"/>
              <w:rPr>
                <w:rFonts w:asciiTheme="minorEastAsia" w:hAnsiTheme="minorEastAsia"/>
                <w:sz w:val="24"/>
                <w:szCs w:val="24"/>
              </w:rPr>
            </w:pPr>
            <w:r w:rsidRPr="00390E54">
              <w:rPr>
                <w:rFonts w:asciiTheme="minorEastAsia" w:hAnsiTheme="minorEastAsia" w:hint="eastAsia"/>
                <w:sz w:val="24"/>
                <w:szCs w:val="24"/>
              </w:rPr>
              <w:t>5)中期的な計画には、毎年策定</w:t>
            </w:r>
            <w:r w:rsidR="00BD7A65">
              <w:rPr>
                <w:rFonts w:asciiTheme="minorEastAsia" w:hAnsiTheme="minorEastAsia" w:hint="eastAsia"/>
                <w:sz w:val="24"/>
                <w:szCs w:val="24"/>
              </w:rPr>
              <w:t>する事業報告書をふまえ、主な事業の目的・計画及びその進捗状況を掲</w:t>
            </w:r>
            <w:r w:rsidRPr="00390E54">
              <w:rPr>
                <w:rFonts w:asciiTheme="minorEastAsia" w:hAnsiTheme="minorEastAsia" w:hint="eastAsia"/>
                <w:sz w:val="24"/>
                <w:szCs w:val="24"/>
              </w:rPr>
              <w:t>載するとともに、認証評価機関の評価結果をふまえた内容を記載している。</w:t>
            </w:r>
          </w:p>
        </w:tc>
        <w:tc>
          <w:tcPr>
            <w:tcW w:w="6825" w:type="dxa"/>
          </w:tcPr>
          <w:p w:rsidR="00635615" w:rsidRPr="0060117F" w:rsidRDefault="00BD7A65" w:rsidP="00310A55">
            <w:pPr>
              <w:rPr>
                <w:rFonts w:asciiTheme="minorEastAsia" w:hAnsiTheme="minorEastAsia"/>
                <w:szCs w:val="21"/>
              </w:rPr>
            </w:pPr>
            <w:r>
              <w:rPr>
                <w:rFonts w:asciiTheme="minorEastAsia" w:hAnsiTheme="minorEastAsia"/>
                <w:szCs w:val="21"/>
              </w:rPr>
              <w:t xml:space="preserve">　</w:t>
            </w:r>
            <w:r w:rsidR="009850BB">
              <w:rPr>
                <w:rFonts w:asciiTheme="minorEastAsia" w:hAnsiTheme="minorEastAsia"/>
                <w:szCs w:val="21"/>
              </w:rPr>
              <w:t>令和3年度策定の中期的な計画において、各校の事業報告書を踏まえ、主な事業の目的・計画及び進捗状況を掲載した。また、認証評価機関の評価結果をふまえた内容を記載した。</w:t>
            </w:r>
          </w:p>
        </w:tc>
      </w:tr>
      <w:tr w:rsidR="0030368D" w:rsidRPr="00390E54" w:rsidTr="007F538C">
        <w:trPr>
          <w:trHeight w:val="702"/>
        </w:trPr>
        <w:tc>
          <w:tcPr>
            <w:tcW w:w="21633" w:type="dxa"/>
            <w:gridSpan w:val="2"/>
            <w:tcBorders>
              <w:left w:val="nil"/>
              <w:bottom w:val="single" w:sz="4" w:space="0" w:color="auto"/>
              <w:right w:val="nil"/>
            </w:tcBorders>
          </w:tcPr>
          <w:p w:rsidR="00310A55" w:rsidRDefault="00310A55" w:rsidP="00310A55">
            <w:pPr>
              <w:rPr>
                <w:rFonts w:asciiTheme="majorEastAsia" w:eastAsiaTheme="majorEastAsia" w:hAnsiTheme="majorEastAsia"/>
                <w:b/>
                <w:sz w:val="24"/>
                <w:szCs w:val="24"/>
              </w:rPr>
            </w:pPr>
          </w:p>
          <w:p w:rsidR="00F7235B" w:rsidRPr="00390E54" w:rsidRDefault="0030368D" w:rsidP="00310A55">
            <w:pP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３．危機管理を含めたコンプライアンスの在り方</w:t>
            </w:r>
          </w:p>
          <w:p w:rsidR="0030368D" w:rsidRPr="00390E54" w:rsidRDefault="00F7235B" w:rsidP="00310A55">
            <w:pP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（１）学校法人は、法令遵守のための体制を整える。</w:t>
            </w:r>
          </w:p>
        </w:tc>
      </w:tr>
      <w:tr w:rsidR="0030368D" w:rsidRPr="00390E54" w:rsidTr="007F538C">
        <w:tc>
          <w:tcPr>
            <w:tcW w:w="14808" w:type="dxa"/>
          </w:tcPr>
          <w:p w:rsidR="0030368D" w:rsidRPr="00390E54" w:rsidRDefault="0030368D"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825" w:type="dxa"/>
          </w:tcPr>
          <w:p w:rsidR="0030368D" w:rsidRPr="00390E54" w:rsidRDefault="0030368D"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30368D" w:rsidRPr="00390E54" w:rsidTr="007F538C">
        <w:trPr>
          <w:trHeight w:val="300"/>
        </w:trPr>
        <w:tc>
          <w:tcPr>
            <w:tcW w:w="14808" w:type="dxa"/>
          </w:tcPr>
          <w:p w:rsidR="0030368D" w:rsidRPr="00390E54" w:rsidRDefault="0030368D" w:rsidP="00310A55">
            <w:pPr>
              <w:jc w:val="left"/>
              <w:rPr>
                <w:rFonts w:asciiTheme="minorEastAsia" w:hAnsiTheme="minorEastAsia"/>
                <w:b/>
                <w:sz w:val="24"/>
                <w:szCs w:val="24"/>
              </w:rPr>
            </w:pPr>
            <w:r w:rsidRPr="00390E54">
              <w:rPr>
                <w:rFonts w:asciiTheme="minorEastAsia" w:hAnsiTheme="minorEastAsia"/>
                <w:sz w:val="24"/>
                <w:szCs w:val="24"/>
              </w:rPr>
              <w:t>1</w:t>
            </w:r>
            <w:r w:rsidRPr="00390E54">
              <w:rPr>
                <w:rFonts w:asciiTheme="minorEastAsia" w:hAnsiTheme="minorEastAsia" w:hint="eastAsia"/>
                <w:sz w:val="24"/>
                <w:szCs w:val="24"/>
              </w:rPr>
              <w:t>)すべての教育活動、また業務に関し、法令、寄附行為、学則等が遵守される組織体制を整備している。</w:t>
            </w:r>
          </w:p>
        </w:tc>
        <w:tc>
          <w:tcPr>
            <w:tcW w:w="6825" w:type="dxa"/>
          </w:tcPr>
          <w:p w:rsidR="004F6ADE" w:rsidRDefault="004F6ADE" w:rsidP="004F6ADE">
            <w:pPr>
              <w:ind w:firstLineChars="100" w:firstLine="210"/>
              <w:jc w:val="left"/>
              <w:rPr>
                <w:rStyle w:val="af7"/>
                <w:rFonts w:asciiTheme="minorEastAsia" w:hAnsiTheme="minorEastAsia"/>
                <w:color w:val="000000" w:themeColor="text1"/>
                <w:szCs w:val="21"/>
                <w:u w:val="none"/>
              </w:rPr>
            </w:pPr>
            <w:r w:rsidRPr="004F6ADE">
              <w:rPr>
                <w:rStyle w:val="af7"/>
                <w:rFonts w:asciiTheme="minorEastAsia" w:hAnsiTheme="minorEastAsia"/>
                <w:color w:val="000000" w:themeColor="text1"/>
                <w:szCs w:val="21"/>
                <w:u w:val="none"/>
              </w:rPr>
              <w:t>学則、</w:t>
            </w:r>
            <w:r>
              <w:rPr>
                <w:rStyle w:val="af7"/>
                <w:rFonts w:asciiTheme="minorEastAsia" w:hAnsiTheme="minorEastAsia"/>
                <w:color w:val="000000" w:themeColor="text1"/>
                <w:szCs w:val="21"/>
                <w:u w:val="none"/>
              </w:rPr>
              <w:t>教授会規程、各委員会規程など、教学に関する活動は規程で定められている。それにともない、教授会、各委員会その他の組織が整えられている。</w:t>
            </w:r>
          </w:p>
          <w:p w:rsidR="004F6ADE" w:rsidRDefault="004F6ADE" w:rsidP="00310A55">
            <w:pPr>
              <w:jc w:val="left"/>
              <w:rPr>
                <w:rStyle w:val="af7"/>
                <w:rFonts w:asciiTheme="minorEastAsia" w:hAnsiTheme="minorEastAsia"/>
                <w:szCs w:val="21"/>
              </w:rPr>
            </w:pPr>
            <w:r w:rsidRPr="004F6ADE">
              <w:rPr>
                <w:rStyle w:val="af7"/>
                <w:rFonts w:asciiTheme="minorEastAsia" w:hAnsiTheme="minorEastAsia"/>
                <w:szCs w:val="21"/>
              </w:rPr>
              <w:t>http://www.yamamura-tandai.ac.jp/copy-306/university_organization1</w:t>
            </w:r>
          </w:p>
          <w:p w:rsidR="0030368D" w:rsidRPr="009850BB" w:rsidRDefault="0030368D" w:rsidP="00310A55">
            <w:pPr>
              <w:jc w:val="left"/>
              <w:rPr>
                <w:rFonts w:asciiTheme="minorEastAsia" w:hAnsiTheme="minorEastAsia"/>
                <w:b/>
                <w:szCs w:val="21"/>
              </w:rPr>
            </w:pPr>
          </w:p>
        </w:tc>
      </w:tr>
      <w:tr w:rsidR="0030368D" w:rsidRPr="00390E54" w:rsidTr="007F538C">
        <w:trPr>
          <w:trHeight w:val="283"/>
        </w:trPr>
        <w:tc>
          <w:tcPr>
            <w:tcW w:w="14808" w:type="dxa"/>
          </w:tcPr>
          <w:p w:rsidR="0030368D" w:rsidRPr="00390E54" w:rsidRDefault="0030368D" w:rsidP="00310A55">
            <w:pPr>
              <w:jc w:val="left"/>
              <w:rPr>
                <w:rFonts w:asciiTheme="minorEastAsia" w:hAnsiTheme="minorEastAsia"/>
                <w:sz w:val="24"/>
                <w:szCs w:val="24"/>
              </w:rPr>
            </w:pPr>
            <w:r w:rsidRPr="00390E54">
              <w:rPr>
                <w:rFonts w:asciiTheme="minorEastAsia" w:hAnsiTheme="minorEastAsia"/>
                <w:sz w:val="24"/>
                <w:szCs w:val="24"/>
              </w:rPr>
              <w:t>2)</w:t>
            </w:r>
            <w:r w:rsidRPr="00390E54">
              <w:rPr>
                <w:rFonts w:asciiTheme="minorEastAsia" w:hAnsiTheme="minorEastAsia" w:hint="eastAsia"/>
                <w:sz w:val="24"/>
                <w:szCs w:val="24"/>
              </w:rPr>
              <w:t>教職員等が法令、寄附行為、学則等に触れ、理解する機会を設けている。</w:t>
            </w:r>
          </w:p>
        </w:tc>
        <w:tc>
          <w:tcPr>
            <w:tcW w:w="6825" w:type="dxa"/>
          </w:tcPr>
          <w:p w:rsidR="0030368D" w:rsidRPr="009850BB" w:rsidRDefault="007F538C" w:rsidP="004F6ADE">
            <w:pPr>
              <w:ind w:firstLineChars="100" w:firstLine="210"/>
              <w:jc w:val="left"/>
              <w:rPr>
                <w:rFonts w:asciiTheme="minorEastAsia" w:hAnsiTheme="minorEastAsia"/>
                <w:szCs w:val="21"/>
              </w:rPr>
            </w:pPr>
            <w:r>
              <w:rPr>
                <w:rFonts w:asciiTheme="minorEastAsia" w:hAnsiTheme="minorEastAsia"/>
                <w:szCs w:val="21"/>
              </w:rPr>
              <w:t>ＨＰ</w:t>
            </w:r>
            <w:r w:rsidR="006E6C90" w:rsidRPr="009850BB">
              <w:rPr>
                <w:rFonts w:asciiTheme="minorEastAsia" w:hAnsiTheme="minorEastAsia"/>
                <w:szCs w:val="21"/>
              </w:rPr>
              <w:t>に掲載し、周知している。</w:t>
            </w:r>
            <w:r w:rsidR="004F6ADE">
              <w:rPr>
                <w:rFonts w:asciiTheme="minorEastAsia" w:hAnsiTheme="minorEastAsia"/>
                <w:szCs w:val="21"/>
              </w:rPr>
              <w:t>以下のリンクを参照。</w:t>
            </w:r>
          </w:p>
          <w:p w:rsidR="006E6C90" w:rsidRPr="009850BB" w:rsidRDefault="006E6C90" w:rsidP="00310A55">
            <w:pPr>
              <w:jc w:val="left"/>
              <w:rPr>
                <w:rFonts w:asciiTheme="minorEastAsia" w:hAnsiTheme="minorEastAsia"/>
                <w:szCs w:val="21"/>
              </w:rPr>
            </w:pPr>
            <w:r w:rsidRPr="009850BB">
              <w:rPr>
                <w:rFonts w:asciiTheme="minorEastAsia" w:hAnsiTheme="minorEastAsia"/>
                <w:szCs w:val="21"/>
              </w:rPr>
              <w:t>寄附行為</w:t>
            </w:r>
            <w:hyperlink r:id="rId16" w:history="1">
              <w:r w:rsidRPr="009850BB">
                <w:rPr>
                  <w:rStyle w:val="af7"/>
                  <w:rFonts w:asciiTheme="minorEastAsia" w:hAnsiTheme="minorEastAsia"/>
                  <w:szCs w:val="21"/>
                </w:rPr>
                <w:t>http://dl1.dl.cubo-plus.com/dl/34446-1c7d204f457a6865e98f67c2f6e0ca7e</w:t>
              </w:r>
            </w:hyperlink>
          </w:p>
          <w:p w:rsidR="006E6C90" w:rsidRPr="009850BB" w:rsidRDefault="006E6C90" w:rsidP="006E6C90">
            <w:pPr>
              <w:jc w:val="left"/>
              <w:rPr>
                <w:rFonts w:asciiTheme="minorEastAsia" w:hAnsiTheme="minorEastAsia"/>
                <w:b/>
                <w:szCs w:val="21"/>
              </w:rPr>
            </w:pPr>
            <w:r w:rsidRPr="009850BB">
              <w:rPr>
                <w:rFonts w:asciiTheme="minorEastAsia" w:hAnsiTheme="minorEastAsia"/>
                <w:szCs w:val="21"/>
              </w:rPr>
              <w:t>学則</w:t>
            </w:r>
            <w:hyperlink r:id="rId17" w:history="1">
              <w:r w:rsidRPr="009850BB">
                <w:rPr>
                  <w:rStyle w:val="af7"/>
                  <w:rFonts w:asciiTheme="minorEastAsia" w:hAnsiTheme="minorEastAsia"/>
                  <w:szCs w:val="21"/>
                </w:rPr>
                <w:t>http://dl1.dl.cubo-plus.com/dl/34446-1c7d204f457a6865e98f67c2f6e0ca7e</w:t>
              </w:r>
            </w:hyperlink>
          </w:p>
        </w:tc>
      </w:tr>
      <w:tr w:rsidR="0030368D" w:rsidRPr="00390E54" w:rsidTr="007F538C">
        <w:trPr>
          <w:trHeight w:val="626"/>
        </w:trPr>
        <w:tc>
          <w:tcPr>
            <w:tcW w:w="14808" w:type="dxa"/>
          </w:tcPr>
          <w:p w:rsidR="0030368D" w:rsidRPr="00390E54" w:rsidRDefault="0030368D" w:rsidP="00310A55">
            <w:pPr>
              <w:ind w:left="240" w:hangingChars="100" w:hanging="240"/>
              <w:jc w:val="left"/>
              <w:rPr>
                <w:rFonts w:asciiTheme="minorEastAsia" w:hAnsiTheme="minorEastAsia"/>
                <w:sz w:val="24"/>
                <w:szCs w:val="24"/>
              </w:rPr>
            </w:pPr>
            <w:r w:rsidRPr="00390E54">
              <w:rPr>
                <w:rFonts w:asciiTheme="minorEastAsia" w:hAnsiTheme="minorEastAsia"/>
                <w:sz w:val="24"/>
                <w:szCs w:val="24"/>
              </w:rPr>
              <w:t>3</w:t>
            </w:r>
            <w:r w:rsidRPr="00390E54">
              <w:rPr>
                <w:rFonts w:asciiTheme="minorEastAsia" w:hAnsiTheme="minorEastAsia" w:hint="eastAsia"/>
                <w:sz w:val="24"/>
                <w:szCs w:val="24"/>
              </w:rPr>
              <w:t>)違反する行為又はそのおそれがある行為に対する教職員等からの通報・相談（公益通報）を受け付ける窓口を常時開設し、通報者の保護を図るための体制を整備している。</w:t>
            </w:r>
          </w:p>
        </w:tc>
        <w:tc>
          <w:tcPr>
            <w:tcW w:w="6825" w:type="dxa"/>
          </w:tcPr>
          <w:p w:rsidR="006E4ADF" w:rsidRPr="009850BB" w:rsidRDefault="006E4ADF" w:rsidP="007F538C">
            <w:pPr>
              <w:ind w:firstLineChars="100" w:firstLine="210"/>
              <w:jc w:val="left"/>
              <w:rPr>
                <w:rFonts w:asciiTheme="minorEastAsia" w:hAnsiTheme="minorEastAsia" w:cs="Times New Roman"/>
                <w:spacing w:val="2"/>
                <w:szCs w:val="21"/>
              </w:rPr>
            </w:pPr>
            <w:r w:rsidRPr="009850BB">
              <w:rPr>
                <w:rFonts w:asciiTheme="minorEastAsia" w:hAnsiTheme="minorEastAsia" w:cs="ＭＳ ゴシック" w:hint="eastAsia"/>
                <w:bCs/>
                <w:szCs w:val="21"/>
              </w:rPr>
              <w:t>公益通報等に関する規程</w:t>
            </w:r>
            <w:r w:rsidR="007F538C">
              <w:rPr>
                <w:rFonts w:asciiTheme="minorEastAsia" w:hAnsiTheme="minorEastAsia" w:cs="ＭＳ ゴシック" w:hint="eastAsia"/>
                <w:bCs/>
                <w:szCs w:val="21"/>
              </w:rPr>
              <w:t>は</w:t>
            </w:r>
            <w:r w:rsidR="004F6ADE">
              <w:rPr>
                <w:rFonts w:asciiTheme="minorEastAsia" w:hAnsiTheme="minorEastAsia" w:cs="ＭＳ ゴシック" w:hint="eastAsia"/>
                <w:bCs/>
                <w:szCs w:val="21"/>
              </w:rPr>
              <w:t>ある。</w:t>
            </w:r>
          </w:p>
          <w:p w:rsidR="0030368D" w:rsidRPr="009850BB" w:rsidRDefault="0030368D" w:rsidP="00310A55">
            <w:pPr>
              <w:jc w:val="left"/>
              <w:rPr>
                <w:rFonts w:asciiTheme="minorEastAsia" w:hAnsiTheme="minorEastAsia"/>
                <w:szCs w:val="21"/>
              </w:rPr>
            </w:pPr>
          </w:p>
        </w:tc>
      </w:tr>
      <w:tr w:rsidR="0030368D" w:rsidRPr="00390E54" w:rsidTr="007F538C">
        <w:trPr>
          <w:trHeight w:val="633"/>
        </w:trPr>
        <w:tc>
          <w:tcPr>
            <w:tcW w:w="14808" w:type="dxa"/>
          </w:tcPr>
          <w:p w:rsidR="0030368D" w:rsidRPr="00390E54" w:rsidRDefault="0030368D" w:rsidP="00310A55">
            <w:pPr>
              <w:ind w:left="240" w:hangingChars="100" w:hanging="240"/>
              <w:jc w:val="left"/>
              <w:rPr>
                <w:rFonts w:asciiTheme="minorEastAsia" w:hAnsiTheme="minorEastAsia"/>
                <w:sz w:val="24"/>
                <w:szCs w:val="24"/>
              </w:rPr>
            </w:pPr>
            <w:r w:rsidRPr="00390E54">
              <w:rPr>
                <w:rFonts w:asciiTheme="minorEastAsia" w:hAnsiTheme="minorEastAsia"/>
                <w:sz w:val="24"/>
                <w:szCs w:val="24"/>
              </w:rPr>
              <w:t>4</w:t>
            </w:r>
            <w:r w:rsidRPr="00390E54">
              <w:rPr>
                <w:rFonts w:asciiTheme="minorEastAsia" w:hAnsiTheme="minorEastAsia" w:hint="eastAsia"/>
                <w:sz w:val="24"/>
                <w:szCs w:val="24"/>
              </w:rPr>
              <w:t>)健全な山村学園短期大学の運営を阻害するハラスメント等の要因に対しては、それらの防止に努めるとともに、厳正に対処するための諸規程及び体制を整備している。</w:t>
            </w:r>
          </w:p>
        </w:tc>
        <w:tc>
          <w:tcPr>
            <w:tcW w:w="6825" w:type="dxa"/>
          </w:tcPr>
          <w:p w:rsidR="0030368D" w:rsidRPr="009850BB" w:rsidRDefault="006E4ADF" w:rsidP="007F538C">
            <w:pPr>
              <w:ind w:firstLineChars="100" w:firstLine="210"/>
              <w:jc w:val="left"/>
              <w:rPr>
                <w:rFonts w:asciiTheme="minorEastAsia" w:hAnsiTheme="minorEastAsia"/>
                <w:szCs w:val="21"/>
              </w:rPr>
            </w:pPr>
            <w:r w:rsidRPr="009850BB">
              <w:rPr>
                <w:rFonts w:asciiTheme="minorEastAsia" w:hAnsiTheme="minorEastAsia" w:hint="eastAsia"/>
                <w:szCs w:val="21"/>
              </w:rPr>
              <w:t>「ハラスメント防止対策委員会」規程及び</w:t>
            </w:r>
            <w:r w:rsidR="004F6ADE">
              <w:rPr>
                <w:rFonts w:asciiTheme="minorEastAsia" w:hAnsiTheme="minorEastAsia" w:hint="eastAsia"/>
                <w:szCs w:val="21"/>
              </w:rPr>
              <w:t>「</w:t>
            </w:r>
            <w:r w:rsidRPr="009850BB">
              <w:rPr>
                <w:rFonts w:asciiTheme="minorEastAsia" w:hAnsiTheme="minorEastAsia" w:hint="eastAsia"/>
                <w:szCs w:val="21"/>
              </w:rPr>
              <w:t>ハラスメント防止規程</w:t>
            </w:r>
            <w:r w:rsidR="007F538C">
              <w:rPr>
                <w:rFonts w:asciiTheme="minorEastAsia" w:hAnsiTheme="minorEastAsia" w:hint="eastAsia"/>
                <w:szCs w:val="21"/>
              </w:rPr>
              <w:t>」は</w:t>
            </w:r>
            <w:r w:rsidR="004F6ADE">
              <w:rPr>
                <w:rFonts w:asciiTheme="minorEastAsia" w:hAnsiTheme="minorEastAsia" w:hint="eastAsia"/>
                <w:szCs w:val="21"/>
              </w:rPr>
              <w:t>ある。</w:t>
            </w:r>
          </w:p>
        </w:tc>
      </w:tr>
      <w:tr w:rsidR="0030368D" w:rsidRPr="00390E54" w:rsidTr="007F538C">
        <w:tblPrEx>
          <w:tblLook w:val="04A0" w:firstRow="1" w:lastRow="0" w:firstColumn="1" w:lastColumn="0" w:noHBand="0" w:noVBand="1"/>
        </w:tblPrEx>
        <w:trPr>
          <w:trHeight w:val="702"/>
        </w:trPr>
        <w:tc>
          <w:tcPr>
            <w:tcW w:w="21633" w:type="dxa"/>
            <w:gridSpan w:val="2"/>
            <w:tcBorders>
              <w:left w:val="nil"/>
              <w:bottom w:val="single" w:sz="4" w:space="0" w:color="auto"/>
              <w:right w:val="nil"/>
            </w:tcBorders>
          </w:tcPr>
          <w:p w:rsidR="00310A55" w:rsidRDefault="00310A55" w:rsidP="00310A55">
            <w:pPr>
              <w:rPr>
                <w:rFonts w:asciiTheme="majorEastAsia" w:eastAsiaTheme="majorEastAsia" w:hAnsiTheme="majorEastAsia"/>
                <w:b/>
                <w:color w:val="000000" w:themeColor="text1"/>
                <w:sz w:val="24"/>
                <w:szCs w:val="24"/>
              </w:rPr>
            </w:pPr>
          </w:p>
          <w:p w:rsidR="00962368" w:rsidRDefault="00962368" w:rsidP="00310A55">
            <w:pPr>
              <w:rPr>
                <w:rFonts w:asciiTheme="majorEastAsia" w:eastAsiaTheme="majorEastAsia" w:hAnsiTheme="majorEastAsia"/>
                <w:b/>
                <w:color w:val="000000" w:themeColor="text1"/>
                <w:sz w:val="24"/>
                <w:szCs w:val="24"/>
              </w:rPr>
            </w:pPr>
          </w:p>
          <w:p w:rsidR="00962368" w:rsidRDefault="00962368" w:rsidP="00310A55">
            <w:pPr>
              <w:rPr>
                <w:rFonts w:asciiTheme="majorEastAsia" w:eastAsiaTheme="majorEastAsia" w:hAnsiTheme="majorEastAsia"/>
                <w:b/>
                <w:color w:val="000000" w:themeColor="text1"/>
                <w:sz w:val="24"/>
                <w:szCs w:val="24"/>
              </w:rPr>
            </w:pPr>
          </w:p>
          <w:p w:rsidR="00962368" w:rsidRDefault="00962368" w:rsidP="00310A55">
            <w:pPr>
              <w:rPr>
                <w:rFonts w:asciiTheme="majorEastAsia" w:eastAsiaTheme="majorEastAsia" w:hAnsiTheme="majorEastAsia" w:hint="eastAsia"/>
                <w:b/>
                <w:color w:val="000000" w:themeColor="text1"/>
                <w:sz w:val="24"/>
                <w:szCs w:val="24"/>
              </w:rPr>
            </w:pPr>
          </w:p>
          <w:p w:rsidR="00F7235B" w:rsidRPr="00390E54" w:rsidRDefault="0030368D" w:rsidP="00310A55">
            <w:pPr>
              <w:rPr>
                <w:rFonts w:asciiTheme="majorEastAsia" w:eastAsiaTheme="majorEastAsia" w:hAnsiTheme="majorEastAsia"/>
                <w:b/>
                <w:color w:val="000000" w:themeColor="text1"/>
                <w:sz w:val="24"/>
                <w:szCs w:val="24"/>
              </w:rPr>
            </w:pPr>
            <w:r w:rsidRPr="00390E54">
              <w:rPr>
                <w:rFonts w:asciiTheme="majorEastAsia" w:eastAsiaTheme="majorEastAsia" w:hAnsiTheme="majorEastAsia" w:hint="eastAsia"/>
                <w:b/>
                <w:color w:val="000000" w:themeColor="text1"/>
                <w:sz w:val="24"/>
                <w:szCs w:val="24"/>
              </w:rPr>
              <w:lastRenderedPageBreak/>
              <w:t>４．地域貢献</w:t>
            </w:r>
          </w:p>
          <w:p w:rsidR="0030368D" w:rsidRPr="00390E54" w:rsidRDefault="00F7235B"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color w:val="000000" w:themeColor="text1"/>
                <w:sz w:val="24"/>
                <w:szCs w:val="24"/>
              </w:rPr>
              <w:t>（１）山村学園</w:t>
            </w:r>
            <w:r w:rsidRPr="00390E54">
              <w:rPr>
                <w:rFonts w:asciiTheme="majorEastAsia" w:eastAsiaTheme="majorEastAsia" w:hAnsiTheme="majorEastAsia" w:hint="eastAsia"/>
                <w:b/>
                <w:sz w:val="24"/>
                <w:szCs w:val="24"/>
              </w:rPr>
              <w:t>短期大学は、社会的責任を果たすために、その使命に鑑み、内外のステークホルダーとの関係を密にし、地域貢献に努める。</w:t>
            </w:r>
          </w:p>
        </w:tc>
      </w:tr>
      <w:tr w:rsidR="0030368D" w:rsidRPr="00390E54" w:rsidTr="007F538C">
        <w:tc>
          <w:tcPr>
            <w:tcW w:w="14808" w:type="dxa"/>
          </w:tcPr>
          <w:p w:rsidR="0030368D" w:rsidRPr="00390E54" w:rsidRDefault="0030368D"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lastRenderedPageBreak/>
              <w:t>＜確認項目＞</w:t>
            </w:r>
          </w:p>
        </w:tc>
        <w:tc>
          <w:tcPr>
            <w:tcW w:w="6825" w:type="dxa"/>
          </w:tcPr>
          <w:p w:rsidR="0030368D" w:rsidRPr="00390E54" w:rsidRDefault="0030368D"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30368D" w:rsidRPr="00390E54" w:rsidTr="007F538C">
        <w:tblPrEx>
          <w:tblLook w:val="04A0" w:firstRow="1" w:lastRow="0" w:firstColumn="1" w:lastColumn="0" w:noHBand="0" w:noVBand="1"/>
        </w:tblPrEx>
        <w:tc>
          <w:tcPr>
            <w:tcW w:w="14808" w:type="dxa"/>
          </w:tcPr>
          <w:p w:rsidR="0030368D" w:rsidRPr="00390E54" w:rsidRDefault="0030368D" w:rsidP="00310A55">
            <w:pPr>
              <w:ind w:left="241" w:hangingChars="100" w:hanging="241"/>
              <w:rPr>
                <w:rFonts w:asciiTheme="minorEastAsia" w:hAnsiTheme="minorEastAsia"/>
                <w:b/>
                <w:sz w:val="24"/>
                <w:szCs w:val="24"/>
              </w:rPr>
            </w:pPr>
            <w:r w:rsidRPr="00390E54">
              <w:rPr>
                <w:rFonts w:asciiTheme="minorEastAsia" w:hAnsiTheme="minorEastAsia" w:hint="eastAsia"/>
                <w:b/>
                <w:noProof/>
                <w:sz w:val="24"/>
                <w:szCs w:val="24"/>
              </w:rPr>
              <mc:AlternateContent>
                <mc:Choice Requires="wps">
                  <w:drawing>
                    <wp:anchor distT="0" distB="0" distL="114300" distR="114300" simplePos="0" relativeHeight="251681792" behindDoc="0" locked="0" layoutInCell="1" allowOverlap="0" wp14:anchorId="2FCF4BEF" wp14:editId="3EA0EF6F">
                      <wp:simplePos x="0" y="0"/>
                      <wp:positionH relativeFrom="margin">
                        <wp:posOffset>-635</wp:posOffset>
                      </wp:positionH>
                      <wp:positionV relativeFrom="page">
                        <wp:posOffset>9606280</wp:posOffset>
                      </wp:positionV>
                      <wp:extent cx="5400720" cy="914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400720" cy="914400"/>
                              </a:xfrm>
                              <a:prstGeom prst="rect">
                                <a:avLst/>
                              </a:prstGeom>
                              <a:noFill/>
                              <a:ln w="6350">
                                <a:noFill/>
                              </a:ln>
                            </wps:spPr>
                            <wps:txbx>
                              <w:txbxContent>
                                <w:p w:rsidR="008B0CD1" w:rsidRDefault="008B0CD1" w:rsidP="0030368D">
                                  <w:pPr>
                                    <w:jc w:val="center"/>
                                    <w:rPr>
                                      <w:rFonts w:asciiTheme="minorEastAsia" w:hAnsiTheme="minorEastAsia"/>
                                      <w:sz w:val="22"/>
                                    </w:rPr>
                                  </w:pPr>
                                </w:p>
                                <w:p w:rsidR="008B0CD1" w:rsidRPr="00C20452" w:rsidRDefault="008B0CD1" w:rsidP="0030368D">
                                  <w:pPr>
                                    <w:jc w:val="center"/>
                                    <w:rPr>
                                      <w:rFonts w:asciiTheme="minorEastAsia" w:hAnsiTheme="minorEastAsia"/>
                                      <w:sz w:val="22"/>
                                    </w:rPr>
                                  </w:pPr>
                                  <w:r>
                                    <w:rPr>
                                      <w:rFonts w:asciiTheme="minorEastAsia" w:hAnsiTheme="minorEastAsia"/>
                                      <w:sz w:val="2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CF4BEF" id="テキスト ボックス 3" o:spid="_x0000_s1027" type="#_x0000_t202" style="position:absolute;left:0;text-align:left;margin-left:-.05pt;margin-top:756.4pt;width:425.25pt;height:1in;z-index:2516817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" o:allowoverlap="f" filled="f" stroked="f" strokeweight=".5pt">
                      <v:textbox>
                        <w:txbxContent>
                          <w:p w:rsidR="008B0CD1" w:rsidRDefault="008B0CD1" w:rsidP="0030368D">
                            <w:pPr>
                              <w:jc w:val="center"/>
                              <w:rPr>
                                <w:rFonts w:asciiTheme="minorEastAsia" w:hAnsiTheme="minorEastAsia"/>
                                <w:sz w:val="22"/>
                              </w:rPr>
                            </w:pPr>
                          </w:p>
                          <w:p w:rsidR="008B0CD1" w:rsidRPr="00C20452" w:rsidRDefault="008B0CD1" w:rsidP="0030368D">
                            <w:pPr>
                              <w:jc w:val="center"/>
                              <w:rPr>
                                <w:rFonts w:asciiTheme="minorEastAsia" w:hAnsiTheme="minorEastAsia"/>
                                <w:sz w:val="22"/>
                              </w:rPr>
                            </w:pPr>
                            <w:r>
                              <w:rPr>
                                <w:rFonts w:asciiTheme="minorEastAsia" w:hAnsiTheme="minorEastAsia"/>
                                <w:sz w:val="22"/>
                              </w:rPr>
                              <w:t>2</w:t>
                            </w:r>
                          </w:p>
                        </w:txbxContent>
                      </v:textbox>
                      <w10:wrap anchorx="margin" anchory="page"/>
                    </v:shape>
                  </w:pict>
                </mc:Fallback>
              </mc:AlternateContent>
            </w:r>
            <w:r w:rsidRPr="00390E54">
              <w:rPr>
                <w:rFonts w:asciiTheme="minorEastAsia" w:hAnsiTheme="minorEastAsia" w:hint="eastAsia"/>
                <w:sz w:val="24"/>
                <w:szCs w:val="24"/>
              </w:rPr>
              <w:t>1)地域・社会の地方公共団体、企業、他の教育機関、文化団体、その他の関係団体並びに在学生、保護者、同窓会等、内外のステークホルダーと連携できる体制を整えている。</w:t>
            </w:r>
          </w:p>
        </w:tc>
        <w:tc>
          <w:tcPr>
            <w:tcW w:w="6825" w:type="dxa"/>
          </w:tcPr>
          <w:p w:rsidR="00962368" w:rsidRDefault="00962368" w:rsidP="007F538C">
            <w:pPr>
              <w:ind w:firstLineChars="100" w:firstLine="210"/>
              <w:jc w:val="left"/>
              <w:rPr>
                <w:rFonts w:asciiTheme="minorEastAsia" w:hAnsiTheme="minorEastAsia"/>
                <w:color w:val="111111"/>
                <w:szCs w:val="21"/>
                <w:shd w:val="clear" w:color="auto" w:fill="FFFFFF"/>
              </w:rPr>
            </w:pPr>
            <w:r w:rsidRPr="00962368">
              <w:rPr>
                <w:rFonts w:asciiTheme="minorEastAsia" w:hAnsiTheme="minorEastAsia" w:hint="eastAsia"/>
                <w:color w:val="111111"/>
                <w:szCs w:val="21"/>
                <w:shd w:val="clear" w:color="auto" w:fill="FFFFFF"/>
              </w:rPr>
              <w:t>小</w:t>
            </w:r>
            <w:r>
              <w:rPr>
                <w:rFonts w:asciiTheme="minorEastAsia" w:hAnsiTheme="minorEastAsia" w:hint="eastAsia"/>
                <w:color w:val="111111"/>
                <w:szCs w:val="21"/>
                <w:shd w:val="clear" w:color="auto" w:fill="FFFFFF"/>
              </w:rPr>
              <w:t>・中・高との連携を視野に「鳩山町　元気学びのプロジェクト」について</w:t>
            </w:r>
            <w:r w:rsidRPr="00962368">
              <w:rPr>
                <w:rFonts w:asciiTheme="minorEastAsia" w:hAnsiTheme="minorEastAsia" w:hint="eastAsia"/>
                <w:color w:val="111111"/>
                <w:szCs w:val="21"/>
                <w:shd w:val="clear" w:color="auto" w:fill="FFFFFF"/>
              </w:rPr>
              <w:t>鳩山町と協定書を締結し、さらに同年8月には鳩山町と教育分野にとどまらず福祉・ボランティア</w:t>
            </w:r>
            <w:r>
              <w:rPr>
                <w:rFonts w:asciiTheme="minorEastAsia" w:hAnsiTheme="minorEastAsia" w:hint="eastAsia"/>
                <w:color w:val="111111"/>
                <w:szCs w:val="21"/>
                <w:shd w:val="clear" w:color="auto" w:fill="FFFFFF"/>
              </w:rPr>
              <w:t>、人材育成、防災にまで及ぶ「包括連携協力に関する協定書」を締結した。また、</w:t>
            </w:r>
            <w:r w:rsidRPr="00962368">
              <w:rPr>
                <w:rFonts w:asciiTheme="minorEastAsia" w:hAnsiTheme="minorEastAsia" w:hint="eastAsia"/>
                <w:color w:val="111111"/>
                <w:szCs w:val="21"/>
                <w:shd w:val="clear" w:color="auto" w:fill="FFFFFF"/>
              </w:rPr>
              <w:t>「特定非営利活動法人里山保全活動プロジェクトはとやま」と里山保全活動に関する協定書を締結</w:t>
            </w:r>
            <w:r>
              <w:rPr>
                <w:rFonts w:asciiTheme="minorEastAsia" w:hAnsiTheme="minorEastAsia" w:hint="eastAsia"/>
                <w:color w:val="111111"/>
                <w:szCs w:val="21"/>
                <w:shd w:val="clear" w:color="auto" w:fill="FFFFFF"/>
              </w:rPr>
              <w:t>し、</w:t>
            </w:r>
            <w:r w:rsidRPr="00962368">
              <w:rPr>
                <w:rFonts w:asciiTheme="minorEastAsia" w:hAnsiTheme="minorEastAsia" w:hint="eastAsia"/>
                <w:color w:val="111111"/>
                <w:szCs w:val="21"/>
                <w:shd w:val="clear" w:color="auto" w:fill="FFFFFF"/>
              </w:rPr>
              <w:t>平成30</w:t>
            </w:r>
            <w:r>
              <w:rPr>
                <w:rFonts w:asciiTheme="minorEastAsia" w:hAnsiTheme="minorEastAsia" w:hint="eastAsia"/>
                <w:color w:val="111111"/>
                <w:szCs w:val="21"/>
                <w:shd w:val="clear" w:color="auto" w:fill="FFFFFF"/>
              </w:rPr>
              <w:t>年度には東松山市との連携協力に関する包括協定を締結した。</w:t>
            </w:r>
          </w:p>
          <w:p w:rsidR="00A00B23" w:rsidRPr="00A00B23" w:rsidRDefault="007F538C" w:rsidP="007F538C">
            <w:pPr>
              <w:ind w:firstLineChars="100" w:firstLine="210"/>
              <w:jc w:val="left"/>
              <w:rPr>
                <w:rFonts w:asciiTheme="minorEastAsia" w:hAnsiTheme="minorEastAsia"/>
                <w:color w:val="111111"/>
                <w:szCs w:val="21"/>
                <w:shd w:val="clear" w:color="auto" w:fill="FFFFFF"/>
              </w:rPr>
            </w:pPr>
            <w:r>
              <w:rPr>
                <w:rFonts w:asciiTheme="minorEastAsia" w:hAnsiTheme="minorEastAsia" w:hint="eastAsia"/>
                <w:color w:val="111111"/>
                <w:szCs w:val="21"/>
                <w:shd w:val="clear" w:color="auto" w:fill="FFFFFF"/>
              </w:rPr>
              <w:t>ＴＪＵＰ</w:t>
            </w:r>
            <w:r w:rsidR="00A00B23" w:rsidRPr="00A00B23">
              <w:rPr>
                <w:rFonts w:asciiTheme="minorEastAsia" w:hAnsiTheme="minorEastAsia"/>
                <w:color w:val="111111"/>
                <w:szCs w:val="21"/>
                <w:shd w:val="clear" w:color="auto" w:fill="FFFFFF"/>
              </w:rPr>
              <w:t>（埼玉県東上地域大学教育プラットフォーム）に参加している。</w:t>
            </w:r>
            <w:hyperlink r:id="rId18" w:history="1">
              <w:r w:rsidR="00A00B23" w:rsidRPr="00A00B23">
                <w:rPr>
                  <w:rStyle w:val="af7"/>
                  <w:rFonts w:asciiTheme="minorEastAsia" w:hAnsiTheme="minorEastAsia"/>
                  <w:szCs w:val="21"/>
                  <w:shd w:val="clear" w:color="auto" w:fill="FFFFFF"/>
                </w:rPr>
                <w:t>https://www.tjup.taibokudo.jp/</w:t>
              </w:r>
            </w:hyperlink>
          </w:p>
          <w:p w:rsidR="0030368D" w:rsidRPr="00A00B23" w:rsidRDefault="00513531" w:rsidP="004F6ADE">
            <w:pPr>
              <w:ind w:firstLineChars="100" w:firstLine="210"/>
              <w:jc w:val="left"/>
              <w:rPr>
                <w:rFonts w:asciiTheme="minorEastAsia" w:hAnsiTheme="minorEastAsia"/>
                <w:color w:val="111111"/>
                <w:szCs w:val="21"/>
                <w:shd w:val="clear" w:color="auto" w:fill="FFFFFF"/>
              </w:rPr>
            </w:pPr>
            <w:r w:rsidRPr="00A00B23">
              <w:rPr>
                <w:rFonts w:asciiTheme="minorEastAsia" w:hAnsiTheme="minorEastAsia" w:hint="eastAsia"/>
                <w:color w:val="111111"/>
                <w:szCs w:val="21"/>
                <w:shd w:val="clear" w:color="auto" w:fill="FFFFFF"/>
              </w:rPr>
              <w:t>東京電機大学理工学部との単位互換に関する協定</w:t>
            </w:r>
            <w:r w:rsidR="004F6ADE" w:rsidRPr="00A00B23">
              <w:rPr>
                <w:rFonts w:asciiTheme="minorEastAsia" w:hAnsiTheme="minorEastAsia" w:hint="eastAsia"/>
                <w:color w:val="111111"/>
                <w:szCs w:val="21"/>
                <w:shd w:val="clear" w:color="auto" w:fill="FFFFFF"/>
              </w:rPr>
              <w:t>を結んでいる。</w:t>
            </w:r>
          </w:p>
          <w:p w:rsidR="00027954" w:rsidRDefault="00A00B23" w:rsidP="00A00B23">
            <w:pPr>
              <w:ind w:firstLineChars="100" w:firstLine="210"/>
              <w:jc w:val="left"/>
              <w:rPr>
                <w:rStyle w:val="af7"/>
                <w:rFonts w:asciiTheme="minorEastAsia" w:hAnsiTheme="minorEastAsia"/>
                <w:szCs w:val="21"/>
              </w:rPr>
            </w:pPr>
            <w:r w:rsidRPr="00A00B23">
              <w:rPr>
                <w:rStyle w:val="af7"/>
                <w:rFonts w:asciiTheme="minorEastAsia" w:hAnsiTheme="minorEastAsia"/>
                <w:color w:val="000000" w:themeColor="text1"/>
                <w:szCs w:val="21"/>
                <w:u w:val="none"/>
              </w:rPr>
              <w:t>同窓会を組織している。</w:t>
            </w:r>
            <w:hyperlink r:id="rId19" w:history="1">
              <w:r w:rsidRPr="00DA1F17">
                <w:rPr>
                  <w:rStyle w:val="af7"/>
                  <w:rFonts w:asciiTheme="minorEastAsia" w:hAnsiTheme="minorEastAsia"/>
                  <w:szCs w:val="21"/>
                </w:rPr>
                <w:t>http://www.yamamura-tandai.ac.jp/graduate/social_gathering</w:t>
              </w:r>
            </w:hyperlink>
          </w:p>
          <w:p w:rsidR="00027954" w:rsidRPr="004C3D27" w:rsidRDefault="002278A8" w:rsidP="004C3D27">
            <w:pPr>
              <w:ind w:firstLineChars="100" w:firstLine="210"/>
              <w:jc w:val="left"/>
              <w:rPr>
                <w:rStyle w:val="af7"/>
                <w:rFonts w:asciiTheme="minorEastAsia" w:hAnsiTheme="minorEastAsia"/>
                <w:color w:val="auto"/>
                <w:szCs w:val="21"/>
                <w:u w:val="none"/>
              </w:rPr>
            </w:pPr>
            <w:r>
              <w:rPr>
                <w:rFonts w:asciiTheme="minorEastAsia" w:hAnsiTheme="minorEastAsia"/>
                <w:szCs w:val="21"/>
              </w:rPr>
              <w:t>深緑きずなの会（卒業生のための研修会）を組織している。</w:t>
            </w:r>
            <w:r w:rsidR="004C3D27">
              <w:t xml:space="preserve"> </w:t>
            </w:r>
            <w:hyperlink r:id="rId20" w:history="1">
              <w:r w:rsidR="004C3D27" w:rsidRPr="00F133E9">
                <w:rPr>
                  <w:rStyle w:val="af7"/>
                  <w:rFonts w:asciiTheme="minorEastAsia" w:hAnsiTheme="minorEastAsia"/>
                  <w:szCs w:val="21"/>
                </w:rPr>
                <w:t>http://www.yamamura-tandai.ac.jp/graduate/kizuna</w:t>
              </w:r>
            </w:hyperlink>
          </w:p>
          <w:p w:rsidR="004C3D27" w:rsidRPr="00A00B23" w:rsidRDefault="004C3D27" w:rsidP="00310A55">
            <w:pPr>
              <w:jc w:val="left"/>
              <w:rPr>
                <w:rFonts w:asciiTheme="minorEastAsia" w:hAnsiTheme="minorEastAsia"/>
                <w:szCs w:val="21"/>
              </w:rPr>
            </w:pPr>
            <w:r>
              <w:rPr>
                <w:rFonts w:asciiTheme="minorEastAsia" w:hAnsiTheme="minorEastAsia"/>
                <w:szCs w:val="21"/>
              </w:rPr>
              <w:t xml:space="preserve">　卒業生に対する再就職支援を行っている。</w:t>
            </w:r>
          </w:p>
          <w:p w:rsidR="00513531" w:rsidRPr="00EA6208" w:rsidRDefault="007F7423" w:rsidP="004C3D27">
            <w:pPr>
              <w:jc w:val="left"/>
              <w:rPr>
                <w:rFonts w:asciiTheme="minorEastAsia" w:hAnsiTheme="minorEastAsia"/>
                <w:szCs w:val="21"/>
              </w:rPr>
            </w:pPr>
            <w:hyperlink r:id="rId21" w:history="1">
              <w:r w:rsidR="004C3D27" w:rsidRPr="00EA6208">
                <w:rPr>
                  <w:rStyle w:val="af7"/>
                  <w:rFonts w:asciiTheme="minorEastAsia" w:hAnsiTheme="minorEastAsia"/>
                  <w:szCs w:val="21"/>
                </w:rPr>
                <w:t>http://www.yamamura-tandai.ac.jp/graduate/career</w:t>
              </w:r>
            </w:hyperlink>
          </w:p>
          <w:p w:rsidR="004C3D27" w:rsidRPr="00A00B23" w:rsidRDefault="004C3D27" w:rsidP="004C3D27">
            <w:pPr>
              <w:jc w:val="left"/>
              <w:rPr>
                <w:rFonts w:asciiTheme="minorEastAsia" w:hAnsiTheme="minorEastAsia"/>
                <w:b/>
                <w:szCs w:val="21"/>
              </w:rPr>
            </w:pPr>
          </w:p>
        </w:tc>
      </w:tr>
      <w:tr w:rsidR="0030368D" w:rsidRPr="00390E54" w:rsidTr="007F538C">
        <w:tblPrEx>
          <w:tblLook w:val="04A0" w:firstRow="1" w:lastRow="0" w:firstColumn="1" w:lastColumn="0" w:noHBand="0" w:noVBand="1"/>
        </w:tblPrEx>
        <w:tc>
          <w:tcPr>
            <w:tcW w:w="14808" w:type="dxa"/>
          </w:tcPr>
          <w:p w:rsidR="0030368D" w:rsidRPr="00390E54" w:rsidRDefault="0030368D" w:rsidP="00310A55">
            <w:pPr>
              <w:jc w:val="left"/>
              <w:rPr>
                <w:rFonts w:asciiTheme="minorEastAsia" w:hAnsiTheme="minorEastAsia"/>
                <w:b/>
                <w:sz w:val="24"/>
                <w:szCs w:val="24"/>
              </w:rPr>
            </w:pPr>
            <w:r w:rsidRPr="00390E54">
              <w:rPr>
                <w:rFonts w:asciiTheme="minorEastAsia" w:hAnsiTheme="minorEastAsia" w:hint="eastAsia"/>
                <w:sz w:val="24"/>
                <w:szCs w:val="24"/>
              </w:rPr>
              <w:t>2)地域・社会に向けた公開講座、生涯学習事業、正課授業の開放（リカレント教育を含む）等を実施している。</w:t>
            </w:r>
          </w:p>
        </w:tc>
        <w:tc>
          <w:tcPr>
            <w:tcW w:w="6825" w:type="dxa"/>
          </w:tcPr>
          <w:p w:rsidR="004C3D27" w:rsidRDefault="004C3D27" w:rsidP="004C3D27">
            <w:pPr>
              <w:ind w:firstLineChars="50" w:firstLine="105"/>
              <w:jc w:val="left"/>
              <w:rPr>
                <w:rFonts w:asciiTheme="minorEastAsia" w:hAnsiTheme="minorEastAsia"/>
                <w:szCs w:val="21"/>
              </w:rPr>
            </w:pPr>
            <w:r>
              <w:rPr>
                <w:rFonts w:asciiTheme="minorEastAsia" w:hAnsiTheme="minorEastAsia" w:hint="eastAsia"/>
                <w:szCs w:val="21"/>
              </w:rPr>
              <w:t>毎年、地域社会に向け、公開講座を実施している。</w:t>
            </w:r>
          </w:p>
          <w:p w:rsidR="007F538C" w:rsidRDefault="007F7423" w:rsidP="004C3D27">
            <w:pPr>
              <w:ind w:firstLineChars="50" w:firstLine="105"/>
              <w:jc w:val="left"/>
              <w:rPr>
                <w:rFonts w:asciiTheme="minorEastAsia" w:hAnsiTheme="minorEastAsia"/>
                <w:szCs w:val="21"/>
              </w:rPr>
            </w:pPr>
            <w:hyperlink r:id="rId22" w:history="1">
              <w:r w:rsidR="007F538C" w:rsidRPr="008562BB">
                <w:rPr>
                  <w:rStyle w:val="af7"/>
                  <w:rFonts w:asciiTheme="minorEastAsia" w:hAnsiTheme="minorEastAsia"/>
                  <w:szCs w:val="21"/>
                </w:rPr>
                <w:t>http://www.yamamura-tandai.ac.jp/koukai</w:t>
              </w:r>
            </w:hyperlink>
          </w:p>
          <w:p w:rsidR="007F538C" w:rsidRDefault="007F538C" w:rsidP="004C3D27">
            <w:pPr>
              <w:ind w:firstLineChars="50" w:firstLine="105"/>
              <w:jc w:val="left"/>
              <w:rPr>
                <w:rFonts w:asciiTheme="minorEastAsia" w:hAnsiTheme="minorEastAsia"/>
                <w:szCs w:val="21"/>
              </w:rPr>
            </w:pPr>
          </w:p>
          <w:p w:rsidR="0030368D" w:rsidRDefault="004C3D27" w:rsidP="004C3D27">
            <w:pPr>
              <w:ind w:firstLineChars="50" w:firstLine="105"/>
              <w:jc w:val="left"/>
              <w:rPr>
                <w:rFonts w:asciiTheme="minorEastAsia" w:hAnsiTheme="minorEastAsia"/>
                <w:szCs w:val="21"/>
              </w:rPr>
            </w:pPr>
            <w:r>
              <w:rPr>
                <w:rFonts w:asciiTheme="minorEastAsia" w:hAnsiTheme="minorEastAsia"/>
                <w:szCs w:val="21"/>
              </w:rPr>
              <w:t>また、その他、「子育て支援プログラム」（履修証明プログラム）、「実践的孫育プログラム」</w:t>
            </w:r>
            <w:r w:rsidR="00436F8B">
              <w:rPr>
                <w:rFonts w:asciiTheme="minorEastAsia" w:hAnsiTheme="minorEastAsia"/>
                <w:szCs w:val="21"/>
              </w:rPr>
              <w:t>、</w:t>
            </w:r>
            <w:r>
              <w:rPr>
                <w:rFonts w:asciiTheme="minorEastAsia" w:hAnsiTheme="minorEastAsia"/>
                <w:szCs w:val="21"/>
              </w:rPr>
              <w:t>「潜在保育士の就職準備プログラム」</w:t>
            </w:r>
            <w:r w:rsidR="00436F8B">
              <w:rPr>
                <w:rFonts w:asciiTheme="minorEastAsia" w:hAnsiTheme="minorEastAsia"/>
                <w:szCs w:val="21"/>
              </w:rPr>
              <w:t>を開講している。</w:t>
            </w:r>
          </w:p>
          <w:p w:rsidR="007F538C" w:rsidRDefault="007F7423" w:rsidP="004C3D27">
            <w:pPr>
              <w:ind w:firstLineChars="50" w:firstLine="105"/>
              <w:jc w:val="left"/>
              <w:rPr>
                <w:rFonts w:asciiTheme="minorEastAsia" w:hAnsiTheme="minorEastAsia"/>
                <w:szCs w:val="21"/>
              </w:rPr>
            </w:pPr>
            <w:hyperlink r:id="rId23" w:history="1">
              <w:r w:rsidR="007F538C" w:rsidRPr="008562BB">
                <w:rPr>
                  <w:rStyle w:val="af7"/>
                  <w:rFonts w:asciiTheme="minorEastAsia" w:hAnsiTheme="minorEastAsia"/>
                  <w:szCs w:val="21"/>
                </w:rPr>
                <w:t>http://www.yamamura-tandai.ac.jp/course_certification_program01</w:t>
              </w:r>
            </w:hyperlink>
          </w:p>
          <w:p w:rsidR="007F538C" w:rsidRDefault="007F7423" w:rsidP="004C3D27">
            <w:pPr>
              <w:ind w:firstLineChars="50" w:firstLine="105"/>
              <w:jc w:val="left"/>
              <w:rPr>
                <w:rFonts w:asciiTheme="minorEastAsia" w:hAnsiTheme="minorEastAsia"/>
                <w:szCs w:val="21"/>
              </w:rPr>
            </w:pPr>
            <w:hyperlink r:id="rId24" w:history="1">
              <w:r w:rsidR="007F538C" w:rsidRPr="008562BB">
                <w:rPr>
                  <w:rStyle w:val="af7"/>
                  <w:rFonts w:asciiTheme="minorEastAsia" w:hAnsiTheme="minorEastAsia"/>
                  <w:szCs w:val="21"/>
                </w:rPr>
                <w:t>http://www.yamamura-tandai.ac.jp/course_certification_program02</w:t>
              </w:r>
            </w:hyperlink>
          </w:p>
          <w:p w:rsidR="007F538C" w:rsidRPr="00A00B23" w:rsidRDefault="007F538C" w:rsidP="004C3D27">
            <w:pPr>
              <w:ind w:firstLineChars="50" w:firstLine="105"/>
              <w:jc w:val="left"/>
              <w:rPr>
                <w:rFonts w:asciiTheme="minorEastAsia" w:hAnsiTheme="minorEastAsia"/>
                <w:szCs w:val="21"/>
              </w:rPr>
            </w:pPr>
          </w:p>
        </w:tc>
      </w:tr>
      <w:tr w:rsidR="0030368D" w:rsidRPr="00390E54" w:rsidTr="007F538C">
        <w:tblPrEx>
          <w:tblLook w:val="04A0" w:firstRow="1" w:lastRow="0" w:firstColumn="1" w:lastColumn="0" w:noHBand="0" w:noVBand="1"/>
        </w:tblPrEx>
        <w:tc>
          <w:tcPr>
            <w:tcW w:w="14808" w:type="dxa"/>
          </w:tcPr>
          <w:p w:rsidR="0030368D" w:rsidRPr="00390E54" w:rsidRDefault="0030368D" w:rsidP="00310A55">
            <w:pPr>
              <w:rPr>
                <w:rFonts w:asciiTheme="minorEastAsia" w:hAnsiTheme="minorEastAsia"/>
                <w:b/>
                <w:sz w:val="24"/>
                <w:szCs w:val="24"/>
              </w:rPr>
            </w:pPr>
            <w:r w:rsidRPr="00390E54">
              <w:rPr>
                <w:rFonts w:asciiTheme="minorEastAsia" w:hAnsiTheme="minorEastAsia" w:hint="eastAsia"/>
                <w:sz w:val="24"/>
                <w:szCs w:val="24"/>
              </w:rPr>
              <w:t>3)教職員及び学生が地域・社会に貢献できる体制を整えている。</w:t>
            </w:r>
          </w:p>
        </w:tc>
        <w:tc>
          <w:tcPr>
            <w:tcW w:w="6825" w:type="dxa"/>
          </w:tcPr>
          <w:p w:rsidR="00436F8B" w:rsidRPr="00A00B23" w:rsidRDefault="00436F8B" w:rsidP="00310A55">
            <w:pPr>
              <w:jc w:val="left"/>
              <w:rPr>
                <w:rFonts w:asciiTheme="minorEastAsia" w:hAnsiTheme="minorEastAsia"/>
                <w:szCs w:val="21"/>
              </w:rPr>
            </w:pPr>
            <w:r>
              <w:rPr>
                <w:rFonts w:asciiTheme="minorEastAsia" w:hAnsiTheme="minorEastAsia"/>
                <w:szCs w:val="21"/>
              </w:rPr>
              <w:t xml:space="preserve">　職員に関しては、市町村の各種委員会委員（幼児教育振興審議会、</w:t>
            </w:r>
            <w:r>
              <w:rPr>
                <w:rFonts w:asciiTheme="minorEastAsia" w:hAnsiTheme="minorEastAsia" w:hint="eastAsia"/>
                <w:szCs w:val="21"/>
              </w:rPr>
              <w:t>情報公開委員会など）を委嘱され会議に参加している。また、学生については、地域からの要請にこたえ、ボランティアサークルが中心となり、ボランティアに参加している。</w:t>
            </w:r>
            <w:r>
              <w:rPr>
                <w:rFonts w:asciiTheme="minorEastAsia" w:hAnsiTheme="minorEastAsia"/>
                <w:szCs w:val="21"/>
              </w:rPr>
              <w:t>さらに、</w:t>
            </w:r>
            <w:r w:rsidR="00534894">
              <w:rPr>
                <w:rFonts w:asciiTheme="minorEastAsia" w:hAnsiTheme="minorEastAsia" w:hint="eastAsia"/>
                <w:szCs w:val="21"/>
              </w:rPr>
              <w:t>ＴＪＵＰ</w:t>
            </w:r>
            <w:r>
              <w:rPr>
                <w:rFonts w:asciiTheme="minorEastAsia" w:hAnsiTheme="minorEastAsia"/>
                <w:szCs w:val="21"/>
              </w:rPr>
              <w:t>の共同公開講座、交流イベントなどを企画、実施している。</w:t>
            </w:r>
          </w:p>
        </w:tc>
      </w:tr>
    </w:tbl>
    <w:p w:rsidR="00310A55" w:rsidRDefault="00310A55" w:rsidP="00310A55">
      <w:pPr>
        <w:widowControl/>
        <w:jc w:val="left"/>
        <w:rPr>
          <w:rFonts w:ascii="ＭＳ ゴシック" w:eastAsia="ＭＳ ゴシック" w:hAnsi="ＭＳ ゴシック"/>
          <w:b/>
          <w:sz w:val="24"/>
          <w:szCs w:val="24"/>
        </w:rPr>
      </w:pPr>
    </w:p>
    <w:p w:rsidR="00A345C4" w:rsidRPr="00390E54" w:rsidRDefault="00B23675" w:rsidP="00310A55">
      <w:pPr>
        <w:widowControl/>
        <w:jc w:val="left"/>
        <w:rPr>
          <w:rFonts w:ascii="ＭＳ ゴシック" w:eastAsia="ＭＳ ゴシック" w:hAnsi="ＭＳ ゴシック"/>
          <w:b/>
          <w:sz w:val="24"/>
          <w:szCs w:val="24"/>
        </w:rPr>
      </w:pPr>
      <w:r w:rsidRPr="00390E54">
        <w:rPr>
          <w:rFonts w:ascii="ＭＳ ゴシック" w:eastAsia="ＭＳ ゴシック" w:hAnsi="ＭＳ ゴシック" w:hint="eastAsia"/>
          <w:b/>
          <w:sz w:val="24"/>
          <w:szCs w:val="24"/>
        </w:rPr>
        <w:t xml:space="preserve">第２章　</w:t>
      </w:r>
      <w:r w:rsidR="00BF554D" w:rsidRPr="00390E54">
        <w:rPr>
          <w:rFonts w:ascii="ＭＳ ゴシック" w:eastAsia="ＭＳ ゴシック" w:hAnsi="ＭＳ ゴシック" w:hint="eastAsia"/>
          <w:b/>
          <w:sz w:val="24"/>
          <w:szCs w:val="24"/>
        </w:rPr>
        <w:t>自律</w:t>
      </w:r>
      <w:r w:rsidR="00C042EA" w:rsidRPr="00390E54">
        <w:rPr>
          <w:rFonts w:ascii="ＭＳ ゴシック" w:eastAsia="ＭＳ ゴシック" w:hAnsi="ＭＳ ゴシック" w:hint="eastAsia"/>
          <w:b/>
          <w:sz w:val="24"/>
          <w:szCs w:val="24"/>
        </w:rPr>
        <w:t>的な</w:t>
      </w:r>
      <w:r w:rsidR="00BF554D" w:rsidRPr="00390E54">
        <w:rPr>
          <w:rFonts w:ascii="ＭＳ ゴシック" w:eastAsia="ＭＳ ゴシック" w:hAnsi="ＭＳ ゴシック" w:hint="eastAsia"/>
          <w:b/>
          <w:sz w:val="24"/>
          <w:szCs w:val="24"/>
        </w:rPr>
        <w:t>ガバナンス体制の確立</w:t>
      </w:r>
    </w:p>
    <w:p w:rsidR="00F93E17" w:rsidRPr="00390E54" w:rsidRDefault="00F93E17" w:rsidP="00310A55">
      <w:pPr>
        <w:tabs>
          <w:tab w:val="left" w:pos="3555"/>
        </w:tabs>
        <w:rPr>
          <w:rFonts w:ascii="ＭＳ ゴシック" w:eastAsia="ＭＳ ゴシック" w:hAnsi="ＭＳ ゴシック"/>
          <w:b/>
          <w:sz w:val="24"/>
          <w:szCs w:val="24"/>
        </w:rPr>
      </w:pPr>
    </w:p>
    <w:tbl>
      <w:tblPr>
        <w:tblStyle w:val="af4"/>
        <w:tblW w:w="0" w:type="auto"/>
        <w:tblLook w:val="04A0" w:firstRow="1" w:lastRow="0" w:firstColumn="1" w:lastColumn="0" w:noHBand="0" w:noVBand="1"/>
      </w:tblPr>
      <w:tblGrid>
        <w:gridCol w:w="14649"/>
        <w:gridCol w:w="6897"/>
      </w:tblGrid>
      <w:tr w:rsidR="00F93E17" w:rsidRPr="00390E54" w:rsidTr="00957CE2">
        <w:trPr>
          <w:trHeight w:val="692"/>
        </w:trPr>
        <w:tc>
          <w:tcPr>
            <w:tcW w:w="21744" w:type="dxa"/>
            <w:gridSpan w:val="2"/>
            <w:tcBorders>
              <w:top w:val="nil"/>
              <w:left w:val="nil"/>
              <w:bottom w:val="single" w:sz="4" w:space="0" w:color="auto"/>
              <w:right w:val="nil"/>
            </w:tcBorders>
          </w:tcPr>
          <w:p w:rsidR="00F7235B" w:rsidRPr="00390E54" w:rsidRDefault="00F93E17" w:rsidP="00310A55">
            <w:pPr>
              <w:tabs>
                <w:tab w:val="left" w:pos="355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１．理事会機能の充実</w:t>
            </w:r>
          </w:p>
          <w:p w:rsidR="00F93E17" w:rsidRPr="00390E54" w:rsidRDefault="00F7235B" w:rsidP="00310A55">
            <w:pPr>
              <w:tabs>
                <w:tab w:val="left" w:pos="355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（１）理事会は、学校法人の最高意思決定機関である。学校法人全体の運営に、すべての理事が責任をもって参画し、各理事が職務を遂行するために、適切な運営を行う。</w:t>
            </w:r>
          </w:p>
        </w:tc>
      </w:tr>
      <w:tr w:rsidR="00F93E17" w:rsidRPr="00390E54" w:rsidTr="00957CE2">
        <w:tblPrEx>
          <w:tblLook w:val="04E0" w:firstRow="1" w:lastRow="1" w:firstColumn="1" w:lastColumn="0" w:noHBand="0" w:noVBand="1"/>
        </w:tblPrEx>
        <w:tc>
          <w:tcPr>
            <w:tcW w:w="14808" w:type="dxa"/>
          </w:tcPr>
          <w:p w:rsidR="00F93E17" w:rsidRPr="00390E54" w:rsidRDefault="00F93E17"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lastRenderedPageBreak/>
              <w:t>＜確認項目＞</w:t>
            </w:r>
          </w:p>
        </w:tc>
        <w:tc>
          <w:tcPr>
            <w:tcW w:w="6936" w:type="dxa"/>
          </w:tcPr>
          <w:p w:rsidR="00F93E17" w:rsidRPr="00390E54" w:rsidRDefault="00F93E17"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1)理事会は、学校法人の業務を決定し、理事の職務執行を監督している。</w:t>
            </w:r>
          </w:p>
        </w:tc>
        <w:tc>
          <w:tcPr>
            <w:tcW w:w="6936" w:type="dxa"/>
          </w:tcPr>
          <w:p w:rsidR="00F93E17" w:rsidRPr="00EF0F7B" w:rsidRDefault="00EF0F7B" w:rsidP="003926B8">
            <w:pPr>
              <w:tabs>
                <w:tab w:val="left" w:pos="3555"/>
              </w:tabs>
              <w:ind w:firstLineChars="100" w:firstLine="210"/>
              <w:rPr>
                <w:rFonts w:asciiTheme="minorEastAsia" w:hAnsiTheme="minorEastAsia"/>
                <w:szCs w:val="21"/>
              </w:rPr>
            </w:pPr>
            <w:r w:rsidRPr="00EF0F7B">
              <w:rPr>
                <w:rFonts w:asciiTheme="minorEastAsia" w:hAnsiTheme="minorEastAsia"/>
                <w:szCs w:val="21"/>
              </w:rPr>
              <w:t>寄附</w:t>
            </w:r>
            <w:r>
              <w:rPr>
                <w:rFonts w:asciiTheme="minorEastAsia" w:hAnsiTheme="minorEastAsia"/>
                <w:szCs w:val="21"/>
              </w:rPr>
              <w:t>行為第15</w:t>
            </w:r>
            <w:r w:rsidR="00F476CC" w:rsidRPr="00EF0F7B">
              <w:rPr>
                <w:rFonts w:asciiTheme="minorEastAsia" w:hAnsiTheme="minorEastAsia"/>
                <w:szCs w:val="21"/>
              </w:rPr>
              <w:t>条に規定</w:t>
            </w:r>
            <w:r w:rsidRPr="00EF0F7B">
              <w:rPr>
                <w:rFonts w:asciiTheme="minorEastAsia" w:hAnsiTheme="minorEastAsia"/>
                <w:szCs w:val="21"/>
              </w:rPr>
              <w:t>している。</w:t>
            </w:r>
          </w:p>
          <w:p w:rsidR="00EF0F7B" w:rsidRDefault="007F7423" w:rsidP="00310A55">
            <w:pPr>
              <w:tabs>
                <w:tab w:val="left" w:pos="3555"/>
              </w:tabs>
              <w:rPr>
                <w:rFonts w:asciiTheme="minorEastAsia" w:hAnsiTheme="minorEastAsia"/>
                <w:szCs w:val="21"/>
              </w:rPr>
            </w:pPr>
            <w:hyperlink r:id="rId25" w:history="1">
              <w:r w:rsidR="00EF0F7B" w:rsidRPr="00F133E9">
                <w:rPr>
                  <w:rStyle w:val="af7"/>
                  <w:rFonts w:asciiTheme="minorEastAsia" w:hAnsiTheme="minorEastAsia"/>
                  <w:szCs w:val="21"/>
                </w:rPr>
                <w:t>http://dl1.dl.cubo-plus.com/dl/29954-7b1793eb0500e31d365623b5db7e46f8</w:t>
              </w:r>
            </w:hyperlink>
          </w:p>
          <w:p w:rsidR="00EF0F7B" w:rsidRPr="00EF0F7B" w:rsidRDefault="00EF0F7B" w:rsidP="00310A55">
            <w:pPr>
              <w:tabs>
                <w:tab w:val="left" w:pos="3555"/>
              </w:tabs>
              <w:rPr>
                <w:rFonts w:asciiTheme="minorEastAsia" w:hAnsiTheme="minorEastAsia"/>
                <w:szCs w:val="21"/>
              </w:rPr>
            </w:pPr>
          </w:p>
        </w:tc>
      </w:tr>
      <w:tr w:rsidR="00F93E17" w:rsidRPr="00390E54" w:rsidTr="00957CE2">
        <w:tc>
          <w:tcPr>
            <w:tcW w:w="14808" w:type="dxa"/>
          </w:tcPr>
          <w:p w:rsidR="00F93E17" w:rsidRPr="00390E54" w:rsidRDefault="00F93E17" w:rsidP="00310A55">
            <w:pPr>
              <w:ind w:left="240" w:hangingChars="100" w:hanging="240"/>
              <w:rPr>
                <w:rFonts w:asciiTheme="minorEastAsia" w:hAnsiTheme="minorEastAsia"/>
                <w:sz w:val="24"/>
                <w:szCs w:val="24"/>
                <w:highlight w:val="yellow"/>
                <w:u w:val="single"/>
              </w:rPr>
            </w:pPr>
            <w:r w:rsidRPr="00390E54">
              <w:rPr>
                <w:rFonts w:asciiTheme="minorEastAsia" w:hAnsiTheme="minorEastAsia" w:hint="eastAsia"/>
                <w:sz w:val="24"/>
                <w:szCs w:val="24"/>
              </w:rPr>
              <w:t>2)理事会は理事長が招集する。なお、やむを得ず欠席となる理事に対しては、事前に議題の説</w:t>
            </w:r>
            <w:r w:rsidRPr="00390E54">
              <w:rPr>
                <w:rFonts w:asciiTheme="minorEastAsia" w:hAnsiTheme="minorEastAsia"/>
                <w:sz w:val="24"/>
                <w:szCs w:val="24"/>
              </w:rPr>
              <w:t>明</w:t>
            </w:r>
            <w:r w:rsidRPr="00390E54">
              <w:rPr>
                <w:rFonts w:asciiTheme="minorEastAsia" w:hAnsiTheme="minorEastAsia" w:hint="eastAsia"/>
                <w:sz w:val="24"/>
                <w:szCs w:val="24"/>
                <w:vertAlign w:val="superscript"/>
              </w:rPr>
              <w:t>(注)</w:t>
            </w:r>
            <w:r w:rsidRPr="00390E54">
              <w:rPr>
                <w:rFonts w:asciiTheme="minorEastAsia" w:hAnsiTheme="minorEastAsia" w:hint="eastAsia"/>
                <w:sz w:val="24"/>
                <w:szCs w:val="24"/>
              </w:rPr>
              <w:t>を行い、議題ごとに書面による賛否表明や委任状を得るなど、適切に理事会を運営している。</w:t>
            </w:r>
          </w:p>
          <w:p w:rsidR="00F93E17" w:rsidRPr="00390E54" w:rsidRDefault="00F93E17" w:rsidP="00310A55">
            <w:pPr>
              <w:spacing w:beforeLines="20" w:before="69" w:afterLines="20" w:after="69"/>
              <w:ind w:firstLineChars="100" w:firstLine="181"/>
              <w:rPr>
                <w:rFonts w:asciiTheme="minorEastAsia" w:hAnsiTheme="minorEastAsia"/>
                <w:sz w:val="24"/>
                <w:szCs w:val="24"/>
              </w:rPr>
            </w:pPr>
            <w:r w:rsidRPr="00390E54">
              <w:rPr>
                <w:rFonts w:asciiTheme="minorEastAsia" w:hAnsiTheme="minorEastAsia" w:hint="eastAsia"/>
                <w:b/>
                <w:sz w:val="18"/>
                <w:szCs w:val="18"/>
              </w:rPr>
              <w:t>（注）「事前に議題の説明」とは、文書・電話による説明を含め、対面による説明に限定するものではない。</w:t>
            </w:r>
          </w:p>
        </w:tc>
        <w:tc>
          <w:tcPr>
            <w:tcW w:w="6936" w:type="dxa"/>
          </w:tcPr>
          <w:p w:rsidR="00F93E17" w:rsidRPr="00EF0F7B" w:rsidRDefault="002958C0" w:rsidP="008B0CD1">
            <w:pPr>
              <w:tabs>
                <w:tab w:val="left" w:pos="3555"/>
              </w:tabs>
              <w:ind w:firstLineChars="100" w:firstLine="210"/>
              <w:rPr>
                <w:rFonts w:asciiTheme="minorEastAsia" w:hAnsiTheme="minorEastAsia"/>
                <w:szCs w:val="21"/>
              </w:rPr>
            </w:pPr>
            <w:r w:rsidRPr="00EF0F7B">
              <w:rPr>
                <w:rFonts w:asciiTheme="minorEastAsia" w:hAnsiTheme="minorEastAsia"/>
                <w:szCs w:val="21"/>
              </w:rPr>
              <w:t>理事会の開催に際して</w:t>
            </w:r>
            <w:r w:rsidR="008B0CD1">
              <w:rPr>
                <w:rFonts w:asciiTheme="minorEastAsia" w:hAnsiTheme="minorEastAsia"/>
                <w:szCs w:val="21"/>
              </w:rPr>
              <w:t>は、事前に議題を説明し、欠席する理事については賛否を問う「意志表示書」を提出してもらっている。</w:t>
            </w:r>
          </w:p>
        </w:tc>
      </w:tr>
      <w:tr w:rsidR="00F93E17" w:rsidRPr="00390E54" w:rsidTr="00957CE2">
        <w:tc>
          <w:tcPr>
            <w:tcW w:w="14808" w:type="dxa"/>
          </w:tcPr>
          <w:p w:rsidR="00F93E17" w:rsidRPr="00390E54" w:rsidRDefault="00F93E17" w:rsidP="00310A55">
            <w:pPr>
              <w:ind w:left="240" w:hangingChars="100" w:hanging="240"/>
              <w:rPr>
                <w:rFonts w:asciiTheme="minorEastAsia" w:hAnsiTheme="minorEastAsia"/>
                <w:sz w:val="24"/>
                <w:szCs w:val="24"/>
              </w:rPr>
            </w:pPr>
            <w:r w:rsidRPr="00390E54">
              <w:rPr>
                <w:rFonts w:asciiTheme="minorEastAsia" w:hAnsiTheme="minorEastAsia" w:hint="eastAsia"/>
                <w:sz w:val="24"/>
                <w:szCs w:val="24"/>
              </w:rPr>
              <w:t>3)理事会へ業務執行者からの適切な報告がなされるようにするため、業務執行者を理事に任ずるか、又は業務執行者を理事会に出席させるなどの配慮をしている。</w:t>
            </w:r>
          </w:p>
        </w:tc>
        <w:tc>
          <w:tcPr>
            <w:tcW w:w="6936" w:type="dxa"/>
          </w:tcPr>
          <w:p w:rsidR="00F93E17" w:rsidRDefault="008B0CD1" w:rsidP="008B0CD1">
            <w:pPr>
              <w:tabs>
                <w:tab w:val="left" w:pos="3555"/>
              </w:tabs>
              <w:ind w:firstLineChars="100" w:firstLine="210"/>
              <w:rPr>
                <w:rFonts w:asciiTheme="minorEastAsia" w:hAnsiTheme="minorEastAsia"/>
                <w:szCs w:val="21"/>
              </w:rPr>
            </w:pPr>
            <w:r>
              <w:rPr>
                <w:rFonts w:asciiTheme="minorEastAsia" w:hAnsiTheme="minorEastAsia"/>
                <w:szCs w:val="21"/>
              </w:rPr>
              <w:t>業務執行者である、学園内３校の長が理事になっている。また、業務執行について適切な報告がなされるよう、事務局長その他を理事会に出席させることがある。</w:t>
            </w:r>
          </w:p>
          <w:p w:rsidR="008B0CD1" w:rsidRDefault="007F7423" w:rsidP="00310A55">
            <w:pPr>
              <w:tabs>
                <w:tab w:val="left" w:pos="3555"/>
              </w:tabs>
              <w:rPr>
                <w:rFonts w:asciiTheme="minorEastAsia" w:hAnsiTheme="minorEastAsia"/>
                <w:szCs w:val="21"/>
              </w:rPr>
            </w:pPr>
            <w:hyperlink r:id="rId26" w:history="1">
              <w:r w:rsidR="008B0CD1" w:rsidRPr="00F133E9">
                <w:rPr>
                  <w:rStyle w:val="af7"/>
                  <w:rFonts w:asciiTheme="minorEastAsia" w:hAnsiTheme="minorEastAsia"/>
                  <w:szCs w:val="21"/>
                </w:rPr>
                <w:t>http://www.yamamura-tandai.ac.jp/copy-306/university_organization1</w:t>
              </w:r>
            </w:hyperlink>
          </w:p>
          <w:p w:rsidR="008B0CD1" w:rsidRPr="00EF0F7B" w:rsidRDefault="008B0CD1" w:rsidP="00310A55">
            <w:pPr>
              <w:tabs>
                <w:tab w:val="left" w:pos="3555"/>
              </w:tabs>
              <w:rPr>
                <w:rFonts w:asciiTheme="minorEastAsia" w:hAnsiTheme="minorEastAsia"/>
                <w:szCs w:val="21"/>
              </w:rPr>
            </w:pP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4)理事会及び理事長が適切な決定を行うために、各理事は役割を理解し、それぞれの専門分野においてその役割を果たしている。</w:t>
            </w:r>
          </w:p>
        </w:tc>
        <w:tc>
          <w:tcPr>
            <w:tcW w:w="6936" w:type="dxa"/>
          </w:tcPr>
          <w:p w:rsidR="00776E66" w:rsidRPr="00EF0F7B" w:rsidRDefault="00776E66" w:rsidP="008B0CD1">
            <w:pPr>
              <w:tabs>
                <w:tab w:val="left" w:pos="3555"/>
              </w:tabs>
              <w:ind w:firstLineChars="100" w:firstLine="210"/>
              <w:rPr>
                <w:rFonts w:asciiTheme="minorEastAsia" w:hAnsiTheme="minorEastAsia"/>
                <w:szCs w:val="21"/>
              </w:rPr>
            </w:pPr>
            <w:r w:rsidRPr="00EF0F7B">
              <w:rPr>
                <w:rFonts w:asciiTheme="minorEastAsia" w:hAnsiTheme="minorEastAsia" w:hint="eastAsia"/>
                <w:szCs w:val="21"/>
              </w:rPr>
              <w:t>校長、学長などの管理職のほか、企業出身の外部理事2名が、高所大所から意見を出し、協議する体制がとれている。</w:t>
            </w: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5)外部理事の意見を取り入れる機会を設け、多面的な経営判断ができる体制を整えている。</w:t>
            </w:r>
          </w:p>
        </w:tc>
        <w:tc>
          <w:tcPr>
            <w:tcW w:w="6936" w:type="dxa"/>
          </w:tcPr>
          <w:p w:rsidR="00F93E17" w:rsidRPr="00EF0F7B" w:rsidRDefault="00776E66" w:rsidP="008B0CD1">
            <w:pPr>
              <w:tabs>
                <w:tab w:val="left" w:pos="3555"/>
              </w:tabs>
              <w:ind w:firstLineChars="100" w:firstLine="210"/>
              <w:rPr>
                <w:rFonts w:asciiTheme="minorEastAsia" w:hAnsiTheme="minorEastAsia"/>
                <w:szCs w:val="21"/>
              </w:rPr>
            </w:pPr>
            <w:r w:rsidRPr="00EF0F7B">
              <w:rPr>
                <w:rFonts w:asciiTheme="minorEastAsia" w:hAnsiTheme="minorEastAsia"/>
                <w:szCs w:val="21"/>
              </w:rPr>
              <w:t>外部理事</w:t>
            </w:r>
            <w:r w:rsidR="008B0CD1">
              <w:rPr>
                <w:rFonts w:asciiTheme="minorEastAsia" w:hAnsiTheme="minorEastAsia"/>
                <w:szCs w:val="21"/>
              </w:rPr>
              <w:t>には、一般企業出身者が複数おり、学校職員以外の見地から経営</w:t>
            </w:r>
            <w:r w:rsidRPr="00EF0F7B">
              <w:rPr>
                <w:rFonts w:asciiTheme="minorEastAsia" w:hAnsiTheme="minorEastAsia"/>
                <w:szCs w:val="21"/>
              </w:rPr>
              <w:t>に関する意見を</w:t>
            </w:r>
            <w:r w:rsidR="008B0CD1">
              <w:rPr>
                <w:rFonts w:asciiTheme="minorEastAsia" w:hAnsiTheme="minorEastAsia"/>
                <w:szCs w:val="21"/>
              </w:rPr>
              <w:t>出してもらっている</w:t>
            </w:r>
            <w:r w:rsidRPr="00EF0F7B">
              <w:rPr>
                <w:rFonts w:asciiTheme="minorEastAsia" w:hAnsiTheme="minorEastAsia"/>
                <w:szCs w:val="21"/>
              </w:rPr>
              <w:t>。</w:t>
            </w: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color w:val="000000" w:themeColor="text1"/>
                <w:sz w:val="24"/>
                <w:szCs w:val="24"/>
              </w:rPr>
              <w:t>6)理事に対し、研修や情報提供の機会を設けている。</w:t>
            </w:r>
          </w:p>
        </w:tc>
        <w:tc>
          <w:tcPr>
            <w:tcW w:w="6936" w:type="dxa"/>
          </w:tcPr>
          <w:p w:rsidR="00F93E17" w:rsidRDefault="008B0CD1" w:rsidP="008B0CD1">
            <w:pPr>
              <w:tabs>
                <w:tab w:val="left" w:pos="3555"/>
              </w:tabs>
              <w:rPr>
                <w:rFonts w:asciiTheme="minorEastAsia" w:hAnsiTheme="minorEastAsia"/>
                <w:szCs w:val="21"/>
              </w:rPr>
            </w:pPr>
            <w:r>
              <w:rPr>
                <w:rFonts w:asciiTheme="minorEastAsia" w:hAnsiTheme="minorEastAsia"/>
                <w:szCs w:val="21"/>
              </w:rPr>
              <w:t xml:space="preserve">　理事に対しては、理事会の折、3校の活動の様子を映像で確認してもらうなどしており、互いの学校の様子や学生・生徒の様子が理解できるようにしている。</w:t>
            </w:r>
          </w:p>
          <w:p w:rsidR="008B0CD1" w:rsidRPr="00EF0F7B" w:rsidRDefault="008B0CD1" w:rsidP="008B0CD1">
            <w:pPr>
              <w:tabs>
                <w:tab w:val="left" w:pos="3555"/>
              </w:tabs>
              <w:rPr>
                <w:rFonts w:asciiTheme="minorEastAsia" w:hAnsiTheme="minorEastAsia"/>
                <w:szCs w:val="21"/>
              </w:rPr>
            </w:pPr>
            <w:r>
              <w:rPr>
                <w:rFonts w:asciiTheme="minorEastAsia" w:hAnsiTheme="minorEastAsia"/>
                <w:szCs w:val="21"/>
              </w:rPr>
              <w:t xml:space="preserve">　研修については、他団体主催の研修の情報提供を行うことはあるが、実際に赴くことは</w:t>
            </w:r>
            <w:r w:rsidR="00A9407D">
              <w:rPr>
                <w:rFonts w:asciiTheme="minorEastAsia" w:hAnsiTheme="minorEastAsia"/>
                <w:szCs w:val="21"/>
              </w:rPr>
              <w:t>難しい。</w:t>
            </w:r>
          </w:p>
        </w:tc>
      </w:tr>
      <w:tr w:rsidR="00F93E17" w:rsidRPr="00390E54" w:rsidTr="00957CE2">
        <w:tc>
          <w:tcPr>
            <w:tcW w:w="21744" w:type="dxa"/>
            <w:gridSpan w:val="2"/>
            <w:tcBorders>
              <w:left w:val="nil"/>
              <w:right w:val="nil"/>
            </w:tcBorders>
          </w:tcPr>
          <w:p w:rsidR="00310A55" w:rsidRDefault="00310A55" w:rsidP="00310A55">
            <w:pPr>
              <w:ind w:left="482" w:hangingChars="200" w:hanging="482"/>
              <w:rPr>
                <w:rFonts w:asciiTheme="majorEastAsia" w:eastAsiaTheme="majorEastAsia" w:hAnsiTheme="majorEastAsia"/>
                <w:b/>
                <w:sz w:val="24"/>
                <w:szCs w:val="24"/>
              </w:rPr>
            </w:pPr>
          </w:p>
          <w:p w:rsidR="00F93E17" w:rsidRPr="00390E54" w:rsidRDefault="00F93E17"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noProof/>
                <w:sz w:val="24"/>
                <w:szCs w:val="24"/>
              </w:rPr>
              <mc:AlternateContent>
                <mc:Choice Requires="wps">
                  <w:drawing>
                    <wp:anchor distT="0" distB="0" distL="114300" distR="114300" simplePos="0" relativeHeight="251685888" behindDoc="0" locked="0" layoutInCell="1" allowOverlap="0" wp14:anchorId="3F0E4679" wp14:editId="21B25EEF">
                      <wp:simplePos x="0" y="0"/>
                      <wp:positionH relativeFrom="margin">
                        <wp:posOffset>-635</wp:posOffset>
                      </wp:positionH>
                      <wp:positionV relativeFrom="page">
                        <wp:posOffset>9606280</wp:posOffset>
                      </wp:positionV>
                      <wp:extent cx="5400720" cy="9144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400720" cy="914400"/>
                              </a:xfrm>
                              <a:prstGeom prst="rect">
                                <a:avLst/>
                              </a:prstGeom>
                              <a:noFill/>
                              <a:ln w="6350">
                                <a:noFill/>
                              </a:ln>
                            </wps:spPr>
                            <wps:txbx>
                              <w:txbxContent>
                                <w:p w:rsidR="008B0CD1" w:rsidRDefault="008B0CD1" w:rsidP="00F93E17">
                                  <w:pPr>
                                    <w:jc w:val="center"/>
                                    <w:rPr>
                                      <w:rFonts w:asciiTheme="minorEastAsia" w:hAnsiTheme="minorEastAsia"/>
                                      <w:sz w:val="22"/>
                                    </w:rPr>
                                  </w:pPr>
                                </w:p>
                                <w:p w:rsidR="008B0CD1" w:rsidRPr="00C20452" w:rsidRDefault="008B0CD1" w:rsidP="00F93E17">
                                  <w:pPr>
                                    <w:jc w:val="center"/>
                                    <w:rPr>
                                      <w:rFonts w:asciiTheme="minorEastAsia" w:hAnsiTheme="minorEastAsia"/>
                                      <w:sz w:val="22"/>
                                    </w:rPr>
                                  </w:pPr>
                                  <w:r>
                                    <w:rPr>
                                      <w:rFonts w:asciiTheme="minorEastAsia" w:hAnsiTheme="minorEastAsia"/>
                                      <w:sz w:val="22"/>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0E4679" id="テキスト ボックス 4" o:spid="_x0000_s1028" type="#_x0000_t202" style="position:absolute;left:0;text-align:left;margin-left:-.05pt;margin-top:756.4pt;width:425.25pt;height:1in;z-index:25168588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" o:allowoverlap="f" filled="f" stroked="f" strokeweight=".5pt">
                      <v:textbox>
                        <w:txbxContent>
                          <w:p w:rsidR="008B0CD1" w:rsidRDefault="008B0CD1" w:rsidP="00F93E17">
                            <w:pPr>
                              <w:jc w:val="center"/>
                              <w:rPr>
                                <w:rFonts w:asciiTheme="minorEastAsia" w:hAnsiTheme="minorEastAsia"/>
                                <w:sz w:val="22"/>
                              </w:rPr>
                            </w:pPr>
                          </w:p>
                          <w:p w:rsidR="008B0CD1" w:rsidRPr="00C20452" w:rsidRDefault="008B0CD1" w:rsidP="00F93E17">
                            <w:pPr>
                              <w:jc w:val="center"/>
                              <w:rPr>
                                <w:rFonts w:asciiTheme="minorEastAsia" w:hAnsiTheme="minorEastAsia"/>
                                <w:sz w:val="22"/>
                              </w:rPr>
                            </w:pPr>
                            <w:r>
                              <w:rPr>
                                <w:rFonts w:asciiTheme="minorEastAsia" w:hAnsiTheme="minorEastAsia"/>
                                <w:sz w:val="22"/>
                              </w:rPr>
                              <w:t>3</w:t>
                            </w:r>
                          </w:p>
                        </w:txbxContent>
                      </v:textbox>
                      <w10:wrap anchorx="margin" anchory="page"/>
                    </v:shape>
                  </w:pict>
                </mc:Fallback>
              </mc:AlternateContent>
            </w:r>
            <w:r w:rsidRPr="00390E54">
              <w:rPr>
                <w:rFonts w:asciiTheme="majorEastAsia" w:eastAsiaTheme="majorEastAsia" w:hAnsiTheme="majorEastAsia" w:hint="eastAsia"/>
                <w:b/>
                <w:sz w:val="24"/>
                <w:szCs w:val="24"/>
              </w:rPr>
              <w:t>（</w:t>
            </w:r>
            <w:r w:rsidRPr="00390E54">
              <w:rPr>
                <w:rFonts w:asciiTheme="majorEastAsia" w:eastAsiaTheme="majorEastAsia" w:hAnsiTheme="majorEastAsia" w:hint="eastAsia"/>
                <w:b/>
                <w:color w:val="000000" w:themeColor="text1"/>
                <w:sz w:val="24"/>
                <w:szCs w:val="24"/>
              </w:rPr>
              <w:t>２）理事長は、学校法人を代表し、学校法人の業務を総理する。理事（理事長を除く）は、寄附行為で定めるところにより、学校法人を代表し、理事長を補佐して学校法人の職務を掌理する。</w:t>
            </w:r>
          </w:p>
        </w:tc>
      </w:tr>
      <w:tr w:rsidR="00062BEE" w:rsidRPr="00390E54" w:rsidTr="00957CE2">
        <w:tblPrEx>
          <w:tblLook w:val="04E0" w:firstRow="1" w:lastRow="1" w:firstColumn="1" w:lastColumn="0" w:noHBand="0" w:noVBand="1"/>
        </w:tblPrEx>
        <w:tc>
          <w:tcPr>
            <w:tcW w:w="14808"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1)理事長は、学校法人を代表し、その業務を総理している。</w:t>
            </w:r>
          </w:p>
        </w:tc>
        <w:tc>
          <w:tcPr>
            <w:tcW w:w="6936" w:type="dxa"/>
          </w:tcPr>
          <w:p w:rsidR="00F93E17" w:rsidRDefault="00456E64" w:rsidP="00534894">
            <w:pPr>
              <w:tabs>
                <w:tab w:val="left" w:pos="3555"/>
              </w:tabs>
              <w:ind w:firstLineChars="100" w:firstLine="210"/>
              <w:rPr>
                <w:rFonts w:asciiTheme="minorEastAsia" w:hAnsiTheme="minorEastAsia"/>
                <w:szCs w:val="21"/>
              </w:rPr>
            </w:pPr>
            <w:r w:rsidRPr="00456E64">
              <w:rPr>
                <w:rFonts w:asciiTheme="minorEastAsia" w:hAnsiTheme="minorEastAsia"/>
                <w:szCs w:val="21"/>
              </w:rPr>
              <w:t>寄附</w:t>
            </w:r>
            <w:r w:rsidR="00F476CC" w:rsidRPr="00456E64">
              <w:rPr>
                <w:rFonts w:asciiTheme="minorEastAsia" w:hAnsiTheme="minorEastAsia"/>
                <w:szCs w:val="21"/>
              </w:rPr>
              <w:t>行為第</w:t>
            </w:r>
            <w:r w:rsidRPr="00456E64">
              <w:rPr>
                <w:rFonts w:asciiTheme="minorEastAsia" w:hAnsiTheme="minorEastAsia"/>
                <w:szCs w:val="21"/>
              </w:rPr>
              <w:t>11</w:t>
            </w:r>
            <w:r w:rsidR="00F476CC" w:rsidRPr="00456E64">
              <w:rPr>
                <w:rFonts w:asciiTheme="minorEastAsia" w:hAnsiTheme="minorEastAsia"/>
                <w:szCs w:val="21"/>
              </w:rPr>
              <w:t>条に規定</w:t>
            </w:r>
            <w:r>
              <w:rPr>
                <w:rFonts w:asciiTheme="minorEastAsia" w:hAnsiTheme="minorEastAsia"/>
                <w:szCs w:val="21"/>
              </w:rPr>
              <w:t>されている。</w:t>
            </w:r>
          </w:p>
          <w:p w:rsidR="00456E64" w:rsidRDefault="007F7423" w:rsidP="00456E64">
            <w:pPr>
              <w:tabs>
                <w:tab w:val="left" w:pos="3555"/>
              </w:tabs>
              <w:rPr>
                <w:rFonts w:asciiTheme="minorEastAsia" w:hAnsiTheme="minorEastAsia"/>
                <w:szCs w:val="21"/>
              </w:rPr>
            </w:pPr>
            <w:hyperlink r:id="rId27" w:history="1">
              <w:r w:rsidR="00456E64" w:rsidRPr="00F133E9">
                <w:rPr>
                  <w:rStyle w:val="af7"/>
                  <w:rFonts w:asciiTheme="minorEastAsia" w:hAnsiTheme="minorEastAsia"/>
                  <w:szCs w:val="21"/>
                </w:rPr>
                <w:t>http://dl1.dl.cubo-plus.com/dl/29954-7b1793eb0500e31d365623b5db7e46f8</w:t>
              </w:r>
            </w:hyperlink>
          </w:p>
          <w:p w:rsidR="00456E64" w:rsidRPr="00456E64" w:rsidRDefault="00456E64" w:rsidP="00456E64">
            <w:pPr>
              <w:tabs>
                <w:tab w:val="left" w:pos="3555"/>
              </w:tabs>
              <w:rPr>
                <w:rFonts w:asciiTheme="minorEastAsia" w:hAnsiTheme="minorEastAsia"/>
                <w:szCs w:val="21"/>
              </w:rPr>
            </w:pP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2)理事長の代理権限順位を明確に定めている。</w:t>
            </w:r>
          </w:p>
        </w:tc>
        <w:tc>
          <w:tcPr>
            <w:tcW w:w="6936" w:type="dxa"/>
          </w:tcPr>
          <w:p w:rsidR="00F93E17" w:rsidRDefault="00456E64" w:rsidP="00534894">
            <w:pPr>
              <w:tabs>
                <w:tab w:val="left" w:pos="3555"/>
              </w:tabs>
              <w:ind w:firstLineChars="100" w:firstLine="210"/>
              <w:rPr>
                <w:rFonts w:asciiTheme="minorEastAsia" w:hAnsiTheme="minorEastAsia"/>
                <w:szCs w:val="21"/>
              </w:rPr>
            </w:pPr>
            <w:r w:rsidRPr="00456E64">
              <w:rPr>
                <w:rFonts w:asciiTheme="minorEastAsia" w:hAnsiTheme="minorEastAsia"/>
                <w:szCs w:val="21"/>
              </w:rPr>
              <w:t>寄附</w:t>
            </w:r>
            <w:r>
              <w:rPr>
                <w:rFonts w:asciiTheme="minorEastAsia" w:hAnsiTheme="minorEastAsia"/>
                <w:szCs w:val="21"/>
              </w:rPr>
              <w:t>行為第13</w:t>
            </w:r>
            <w:r w:rsidR="00F476CC" w:rsidRPr="00456E64">
              <w:rPr>
                <w:rFonts w:asciiTheme="minorEastAsia" w:hAnsiTheme="minorEastAsia"/>
                <w:szCs w:val="21"/>
              </w:rPr>
              <w:t>条</w:t>
            </w:r>
            <w:r w:rsidR="008C2111" w:rsidRPr="00456E64">
              <w:rPr>
                <w:rFonts w:asciiTheme="minorEastAsia" w:hAnsiTheme="minorEastAsia"/>
                <w:szCs w:val="21"/>
              </w:rPr>
              <w:t>に規定</w:t>
            </w:r>
            <w:r>
              <w:rPr>
                <w:rFonts w:asciiTheme="minorEastAsia" w:hAnsiTheme="minorEastAsia"/>
                <w:szCs w:val="21"/>
              </w:rPr>
              <w:t>されている。</w:t>
            </w:r>
          </w:p>
          <w:p w:rsidR="00456E64" w:rsidRDefault="007F7423" w:rsidP="00310A55">
            <w:pPr>
              <w:tabs>
                <w:tab w:val="left" w:pos="3555"/>
              </w:tabs>
              <w:rPr>
                <w:rFonts w:asciiTheme="minorEastAsia" w:hAnsiTheme="minorEastAsia"/>
                <w:szCs w:val="21"/>
              </w:rPr>
            </w:pPr>
            <w:hyperlink r:id="rId28" w:history="1">
              <w:r w:rsidR="00456E64" w:rsidRPr="00F133E9">
                <w:rPr>
                  <w:rStyle w:val="af7"/>
                  <w:rFonts w:asciiTheme="minorEastAsia" w:hAnsiTheme="minorEastAsia"/>
                  <w:szCs w:val="21"/>
                </w:rPr>
                <w:t>http://dl1.dl.cubo-plus.com/dl/29954-7b1793eb0500e31d365623b5db7e46f8</w:t>
              </w:r>
            </w:hyperlink>
          </w:p>
          <w:p w:rsidR="00456E64" w:rsidRPr="00456E64" w:rsidRDefault="00456E64" w:rsidP="00310A55">
            <w:pPr>
              <w:tabs>
                <w:tab w:val="left" w:pos="3555"/>
              </w:tabs>
              <w:rPr>
                <w:rFonts w:asciiTheme="minorEastAsia" w:hAnsiTheme="minorEastAsia"/>
                <w:szCs w:val="21"/>
              </w:rPr>
            </w:pP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3)理事は、法令及び寄附行為を遵守し、学校法人のため忠実にその職務を行っている。</w:t>
            </w:r>
          </w:p>
        </w:tc>
        <w:tc>
          <w:tcPr>
            <w:tcW w:w="6936" w:type="dxa"/>
          </w:tcPr>
          <w:p w:rsidR="00456E64" w:rsidRPr="00456E64" w:rsidRDefault="008C2111" w:rsidP="00B825DC">
            <w:pPr>
              <w:tabs>
                <w:tab w:val="left" w:pos="3555"/>
              </w:tabs>
              <w:ind w:firstLineChars="100" w:firstLine="210"/>
              <w:rPr>
                <w:rFonts w:asciiTheme="minorEastAsia" w:hAnsiTheme="minorEastAsia"/>
                <w:szCs w:val="21"/>
              </w:rPr>
            </w:pPr>
            <w:r w:rsidRPr="00456E64">
              <w:rPr>
                <w:rFonts w:asciiTheme="minorEastAsia" w:hAnsiTheme="minorEastAsia"/>
                <w:szCs w:val="21"/>
              </w:rPr>
              <w:t>理事会での協議を中心に、法令及び寄附行為を遵守し、</w:t>
            </w:r>
            <w:r w:rsidR="007A1DDB" w:rsidRPr="00456E64">
              <w:rPr>
                <w:rFonts w:asciiTheme="minorEastAsia" w:hAnsiTheme="minorEastAsia"/>
                <w:szCs w:val="21"/>
              </w:rPr>
              <w:t>忠実</w:t>
            </w:r>
            <w:r w:rsidRPr="00456E64">
              <w:rPr>
                <w:rFonts w:asciiTheme="minorEastAsia" w:hAnsiTheme="minorEastAsia"/>
                <w:szCs w:val="21"/>
              </w:rPr>
              <w:t>に職務に取り組んでいる。</w:t>
            </w:r>
          </w:p>
        </w:tc>
      </w:tr>
      <w:tr w:rsidR="00F93E17" w:rsidRPr="00390E54" w:rsidTr="00957CE2">
        <w:tc>
          <w:tcPr>
            <w:tcW w:w="14808" w:type="dxa"/>
          </w:tcPr>
          <w:p w:rsidR="00F93E17" w:rsidRPr="00390E54" w:rsidRDefault="00F93E17" w:rsidP="00310A55">
            <w:pPr>
              <w:rPr>
                <w:rFonts w:asciiTheme="minorEastAsia" w:hAnsiTheme="minorEastAsia"/>
                <w:sz w:val="24"/>
                <w:szCs w:val="24"/>
              </w:rPr>
            </w:pPr>
            <w:r w:rsidRPr="00390E54">
              <w:rPr>
                <w:rFonts w:asciiTheme="minorEastAsia" w:hAnsiTheme="minorEastAsia" w:hint="eastAsia"/>
                <w:sz w:val="24"/>
                <w:szCs w:val="24"/>
              </w:rPr>
              <w:t>4)理事は、善管注意義務及び第三者に対する賠償責任義務を負うことを理解している。</w:t>
            </w:r>
          </w:p>
        </w:tc>
        <w:tc>
          <w:tcPr>
            <w:tcW w:w="6936" w:type="dxa"/>
          </w:tcPr>
          <w:p w:rsidR="00456E64" w:rsidRDefault="007A1DDB" w:rsidP="00B825DC">
            <w:pPr>
              <w:tabs>
                <w:tab w:val="left" w:pos="3555"/>
              </w:tabs>
              <w:ind w:firstLineChars="100" w:firstLine="210"/>
              <w:rPr>
                <w:rFonts w:asciiTheme="minorEastAsia" w:hAnsiTheme="minorEastAsia"/>
                <w:szCs w:val="21"/>
              </w:rPr>
            </w:pPr>
            <w:r w:rsidRPr="00456E64">
              <w:rPr>
                <w:rFonts w:asciiTheme="minorEastAsia" w:hAnsiTheme="minorEastAsia"/>
                <w:szCs w:val="21"/>
              </w:rPr>
              <w:t>理解している。</w:t>
            </w:r>
          </w:p>
          <w:p w:rsidR="00B825DC" w:rsidRDefault="00B825DC" w:rsidP="00B825DC">
            <w:pPr>
              <w:tabs>
                <w:tab w:val="left" w:pos="3555"/>
              </w:tabs>
              <w:ind w:firstLineChars="100" w:firstLine="210"/>
              <w:rPr>
                <w:rFonts w:asciiTheme="minorEastAsia" w:hAnsiTheme="minorEastAsia"/>
                <w:szCs w:val="21"/>
              </w:rPr>
            </w:pPr>
            <w:r>
              <w:rPr>
                <w:rFonts w:asciiTheme="minorEastAsia" w:hAnsiTheme="minorEastAsia"/>
                <w:szCs w:val="21"/>
              </w:rPr>
              <w:t>寄附行為第45条</w:t>
            </w:r>
          </w:p>
          <w:p w:rsidR="00B825DC" w:rsidRDefault="007F7423" w:rsidP="00B825DC">
            <w:pPr>
              <w:tabs>
                <w:tab w:val="left" w:pos="3555"/>
              </w:tabs>
              <w:rPr>
                <w:rFonts w:asciiTheme="minorEastAsia" w:hAnsiTheme="minorEastAsia"/>
                <w:szCs w:val="21"/>
              </w:rPr>
            </w:pPr>
            <w:hyperlink r:id="rId29" w:history="1">
              <w:r w:rsidR="00B825DC" w:rsidRPr="00F133E9">
                <w:rPr>
                  <w:rStyle w:val="af7"/>
                  <w:rFonts w:asciiTheme="minorEastAsia" w:hAnsiTheme="minorEastAsia"/>
                  <w:szCs w:val="21"/>
                </w:rPr>
                <w:t>http://dl1.dl.cubo-plus.com/dl/29954-7b1793eb0500e31d365623b5db7e46f8</w:t>
              </w:r>
            </w:hyperlink>
          </w:p>
          <w:p w:rsidR="00B825DC" w:rsidRPr="00456E64" w:rsidRDefault="00B825DC" w:rsidP="00B825DC">
            <w:pPr>
              <w:tabs>
                <w:tab w:val="left" w:pos="3555"/>
              </w:tabs>
              <w:rPr>
                <w:rFonts w:asciiTheme="minorEastAsia" w:hAnsiTheme="minorEastAsia"/>
                <w:szCs w:val="21"/>
              </w:rPr>
            </w:pPr>
          </w:p>
        </w:tc>
      </w:tr>
      <w:tr w:rsidR="00F93E17" w:rsidRPr="00390E54" w:rsidTr="00957CE2">
        <w:tc>
          <w:tcPr>
            <w:tcW w:w="14808" w:type="dxa"/>
          </w:tcPr>
          <w:p w:rsidR="00F93E17" w:rsidRPr="00390E54" w:rsidRDefault="00F93E17" w:rsidP="00310A55">
            <w:pPr>
              <w:ind w:left="240" w:hangingChars="100" w:hanging="240"/>
              <w:rPr>
                <w:rFonts w:asciiTheme="minorEastAsia" w:hAnsiTheme="minorEastAsia"/>
                <w:sz w:val="24"/>
                <w:szCs w:val="24"/>
              </w:rPr>
            </w:pPr>
            <w:r w:rsidRPr="00390E54">
              <w:rPr>
                <w:rFonts w:asciiTheme="minorEastAsia" w:hAnsiTheme="minorEastAsia"/>
                <w:color w:val="000000" w:themeColor="text1"/>
                <w:sz w:val="24"/>
                <w:szCs w:val="24"/>
              </w:rPr>
              <w:lastRenderedPageBreak/>
              <w:t>5)</w:t>
            </w:r>
            <w:r w:rsidRPr="00390E54">
              <w:rPr>
                <w:rFonts w:asciiTheme="minorEastAsia" w:hAnsiTheme="minorEastAsia" w:hint="eastAsia"/>
                <w:color w:val="000000" w:themeColor="text1"/>
                <w:sz w:val="24"/>
                <w:szCs w:val="24"/>
              </w:rPr>
              <w:t>理事は、学校法人と理事の利益が相反する取引を行う場合には、事前に理事会の承認を得なければならないことなどを理解し、法令に基づき適切な理事会運営を行っている。</w:t>
            </w:r>
          </w:p>
        </w:tc>
        <w:tc>
          <w:tcPr>
            <w:tcW w:w="6936" w:type="dxa"/>
          </w:tcPr>
          <w:p w:rsidR="00F93E17" w:rsidRDefault="00D46517" w:rsidP="00617DCA">
            <w:pPr>
              <w:tabs>
                <w:tab w:val="left" w:pos="3555"/>
              </w:tabs>
              <w:ind w:firstLineChars="100" w:firstLine="210"/>
              <w:rPr>
                <w:rFonts w:asciiTheme="minorEastAsia" w:hAnsiTheme="minorEastAsia"/>
                <w:szCs w:val="21"/>
              </w:rPr>
            </w:pPr>
            <w:r>
              <w:rPr>
                <w:rFonts w:asciiTheme="minorEastAsia" w:hAnsiTheme="minorEastAsia"/>
                <w:szCs w:val="21"/>
              </w:rPr>
              <w:t>理事は、理事の職を理解し、法令に基づき適切な理事会運営を行なっている。</w:t>
            </w:r>
          </w:p>
          <w:p w:rsidR="00617DCA" w:rsidRDefault="00617DCA" w:rsidP="00310A55">
            <w:pPr>
              <w:tabs>
                <w:tab w:val="left" w:pos="3555"/>
              </w:tabs>
              <w:rPr>
                <w:rFonts w:asciiTheme="minorEastAsia" w:hAnsiTheme="minorEastAsia"/>
                <w:szCs w:val="21"/>
              </w:rPr>
            </w:pPr>
            <w:r>
              <w:rPr>
                <w:rFonts w:asciiTheme="minorEastAsia" w:hAnsiTheme="minorEastAsia" w:hint="eastAsia"/>
                <w:szCs w:val="21"/>
              </w:rPr>
              <w:t>寄附行為第15条</w:t>
            </w:r>
          </w:p>
          <w:p w:rsidR="00617DCA" w:rsidRDefault="007F7423" w:rsidP="00310A55">
            <w:pPr>
              <w:tabs>
                <w:tab w:val="left" w:pos="3555"/>
              </w:tabs>
              <w:rPr>
                <w:rFonts w:asciiTheme="minorEastAsia" w:hAnsiTheme="minorEastAsia"/>
                <w:szCs w:val="21"/>
              </w:rPr>
            </w:pPr>
            <w:hyperlink r:id="rId30" w:history="1">
              <w:r w:rsidR="00617DCA" w:rsidRPr="00F133E9">
                <w:rPr>
                  <w:rStyle w:val="af7"/>
                  <w:rFonts w:asciiTheme="minorEastAsia" w:hAnsiTheme="minorEastAsia"/>
                  <w:szCs w:val="21"/>
                </w:rPr>
                <w:t>http://dl1.dl.cubo-plus.com/dl/29954-7b1793eb0500e31d365623b5db7e46f8</w:t>
              </w:r>
            </w:hyperlink>
          </w:p>
          <w:p w:rsidR="00617DCA" w:rsidRPr="00456E64" w:rsidRDefault="00617DCA" w:rsidP="00310A55">
            <w:pPr>
              <w:tabs>
                <w:tab w:val="left" w:pos="3555"/>
              </w:tabs>
              <w:rPr>
                <w:rFonts w:asciiTheme="minorEastAsia" w:hAnsiTheme="minorEastAsia"/>
                <w:szCs w:val="21"/>
              </w:rPr>
            </w:pPr>
          </w:p>
        </w:tc>
      </w:tr>
      <w:tr w:rsidR="00062BEE" w:rsidRPr="00390E54" w:rsidTr="00957CE2">
        <w:tc>
          <w:tcPr>
            <w:tcW w:w="21744" w:type="dxa"/>
            <w:gridSpan w:val="2"/>
            <w:tcBorders>
              <w:left w:val="nil"/>
              <w:right w:val="nil"/>
            </w:tcBorders>
          </w:tcPr>
          <w:p w:rsidR="00310A55" w:rsidRDefault="00310A55" w:rsidP="00310A55">
            <w:pPr>
              <w:ind w:left="482" w:hangingChars="200" w:hanging="482"/>
              <w:rPr>
                <w:rFonts w:asciiTheme="majorEastAsia" w:eastAsiaTheme="majorEastAsia" w:hAnsiTheme="majorEastAsia"/>
                <w:b/>
                <w:sz w:val="24"/>
                <w:szCs w:val="24"/>
              </w:rPr>
            </w:pPr>
          </w:p>
          <w:p w:rsidR="00062BEE" w:rsidRPr="00390E54" w:rsidRDefault="00062BEE"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（３）理事の選任は、私立学校法及び各学校法人の寄附行為の定めるところによる。</w:t>
            </w:r>
          </w:p>
        </w:tc>
      </w:tr>
      <w:tr w:rsidR="00062BEE" w:rsidRPr="00390E54" w:rsidTr="00957CE2">
        <w:tblPrEx>
          <w:tblLook w:val="04E0" w:firstRow="1" w:lastRow="1" w:firstColumn="1" w:lastColumn="0" w:noHBand="0" w:noVBand="1"/>
        </w:tblPrEx>
        <w:tc>
          <w:tcPr>
            <w:tcW w:w="14808"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F93E17" w:rsidRPr="00390E54" w:rsidTr="00957CE2">
        <w:tc>
          <w:tcPr>
            <w:tcW w:w="14808" w:type="dxa"/>
          </w:tcPr>
          <w:p w:rsidR="00F93E17" w:rsidRPr="00390E54" w:rsidRDefault="00062BEE" w:rsidP="00310A55">
            <w:pPr>
              <w:tabs>
                <w:tab w:val="left" w:pos="3555"/>
              </w:tabs>
              <w:rPr>
                <w:rFonts w:asciiTheme="minorEastAsia" w:hAnsiTheme="minorEastAsia"/>
                <w:sz w:val="24"/>
                <w:szCs w:val="24"/>
              </w:rPr>
            </w:pPr>
            <w:r w:rsidRPr="00390E54">
              <w:rPr>
                <w:rFonts w:asciiTheme="minorEastAsia" w:hAnsiTheme="minorEastAsia" w:hint="eastAsia"/>
                <w:sz w:val="24"/>
                <w:szCs w:val="24"/>
              </w:rPr>
              <w:t>1)寄附行為に定める人数の理事を置いている。また欠員が出た場合は速やかに補充している。</w:t>
            </w:r>
          </w:p>
        </w:tc>
        <w:tc>
          <w:tcPr>
            <w:tcW w:w="6936" w:type="dxa"/>
          </w:tcPr>
          <w:p w:rsidR="00F93E17" w:rsidRDefault="00617DCA" w:rsidP="00617DCA">
            <w:pPr>
              <w:tabs>
                <w:tab w:val="left" w:pos="3555"/>
              </w:tabs>
              <w:ind w:firstLineChars="100" w:firstLine="210"/>
              <w:rPr>
                <w:rFonts w:asciiTheme="minorEastAsia" w:hAnsiTheme="minorEastAsia"/>
                <w:szCs w:val="21"/>
              </w:rPr>
            </w:pPr>
            <w:r w:rsidRPr="00617DCA">
              <w:rPr>
                <w:rFonts w:asciiTheme="minorEastAsia" w:hAnsiTheme="minorEastAsia"/>
                <w:szCs w:val="21"/>
              </w:rPr>
              <w:t>理事の選任については、寄附行為第6条に基づき行ない、欠員が出た場合は速やかに補充している。</w:t>
            </w:r>
          </w:p>
          <w:p w:rsidR="00617DCA" w:rsidRDefault="007F7423" w:rsidP="00617DCA">
            <w:pPr>
              <w:tabs>
                <w:tab w:val="left" w:pos="3555"/>
              </w:tabs>
              <w:rPr>
                <w:rFonts w:asciiTheme="minorEastAsia" w:hAnsiTheme="minorEastAsia"/>
                <w:szCs w:val="21"/>
              </w:rPr>
            </w:pPr>
            <w:hyperlink r:id="rId31" w:history="1">
              <w:r w:rsidR="00617DCA" w:rsidRPr="00F133E9">
                <w:rPr>
                  <w:rStyle w:val="af7"/>
                  <w:rFonts w:asciiTheme="minorEastAsia" w:hAnsiTheme="minorEastAsia"/>
                  <w:szCs w:val="21"/>
                </w:rPr>
                <w:t>http://dl1.dl.cubo-plus.com/dl/29954-7b1793eb0500e31d365623b5db7e46f8</w:t>
              </w:r>
            </w:hyperlink>
          </w:p>
          <w:p w:rsidR="00617DCA" w:rsidRPr="00617DCA" w:rsidRDefault="00617DCA" w:rsidP="00617DCA">
            <w:pPr>
              <w:tabs>
                <w:tab w:val="left" w:pos="3555"/>
              </w:tabs>
              <w:rPr>
                <w:rFonts w:asciiTheme="minorEastAsia" w:hAnsiTheme="minorEastAsia"/>
                <w:szCs w:val="21"/>
              </w:rPr>
            </w:pPr>
          </w:p>
        </w:tc>
      </w:tr>
      <w:tr w:rsidR="00F93E17"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t>2)理事となる者は、次に掲げる者とし、適切に選任されている。</w:t>
            </w:r>
          </w:p>
          <w:p w:rsidR="00062BEE" w:rsidRPr="00390E54" w:rsidRDefault="00062BEE"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①当該学校法人の設置する私立学校の校長</w:t>
            </w:r>
          </w:p>
          <w:p w:rsidR="00062BEE" w:rsidRPr="00390E54" w:rsidRDefault="00062BEE"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②当該学校法人の評議員のうちから、寄附行為の定めるところにより選任された者</w:t>
            </w:r>
          </w:p>
          <w:p w:rsidR="00F93E17" w:rsidRPr="00390E54" w:rsidRDefault="00062BEE"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③前各号の規定する者のほか、寄附行為の定めるところにより選任された者</w:t>
            </w:r>
          </w:p>
        </w:tc>
        <w:tc>
          <w:tcPr>
            <w:tcW w:w="6936" w:type="dxa"/>
          </w:tcPr>
          <w:p w:rsidR="00F93E17" w:rsidRDefault="00617DCA" w:rsidP="00310A55">
            <w:pPr>
              <w:tabs>
                <w:tab w:val="left" w:pos="3555"/>
              </w:tabs>
              <w:rPr>
                <w:rFonts w:asciiTheme="minorEastAsia" w:hAnsiTheme="minorEastAsia"/>
                <w:szCs w:val="21"/>
              </w:rPr>
            </w:pPr>
            <w:r>
              <w:rPr>
                <w:rFonts w:asciiTheme="minorEastAsia" w:hAnsiTheme="minorEastAsia"/>
                <w:szCs w:val="21"/>
              </w:rPr>
              <w:t xml:space="preserve">　理事の選任については、寄附行為第6条に基づき、適切に行われている。</w:t>
            </w:r>
          </w:p>
          <w:p w:rsidR="00617DCA" w:rsidRDefault="007F7423" w:rsidP="00310A55">
            <w:pPr>
              <w:tabs>
                <w:tab w:val="left" w:pos="3555"/>
              </w:tabs>
              <w:rPr>
                <w:rFonts w:asciiTheme="minorEastAsia" w:hAnsiTheme="minorEastAsia"/>
                <w:szCs w:val="21"/>
              </w:rPr>
            </w:pPr>
            <w:hyperlink r:id="rId32" w:history="1">
              <w:r w:rsidR="00617DCA" w:rsidRPr="00F133E9">
                <w:rPr>
                  <w:rStyle w:val="af7"/>
                  <w:rFonts w:asciiTheme="minorEastAsia" w:hAnsiTheme="minorEastAsia"/>
                  <w:szCs w:val="21"/>
                </w:rPr>
                <w:t>http://dl1.dl.cubo-plus.com/dl/29954-7b1793eb0500e31d365623b5db7e46f8</w:t>
              </w:r>
            </w:hyperlink>
          </w:p>
          <w:p w:rsidR="00617DCA" w:rsidRPr="00617DCA" w:rsidRDefault="00617DCA" w:rsidP="00310A55">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t>3)理事長は、他の学校法人の理事長を２以上兼務していない。</w:t>
            </w:r>
          </w:p>
        </w:tc>
        <w:tc>
          <w:tcPr>
            <w:tcW w:w="6936" w:type="dxa"/>
          </w:tcPr>
          <w:p w:rsidR="00062BEE" w:rsidRPr="00617DCA" w:rsidRDefault="00617DCA" w:rsidP="00310A55">
            <w:pPr>
              <w:tabs>
                <w:tab w:val="left" w:pos="3555"/>
              </w:tabs>
              <w:rPr>
                <w:rFonts w:asciiTheme="minorEastAsia" w:hAnsiTheme="minorEastAsia"/>
                <w:szCs w:val="21"/>
              </w:rPr>
            </w:pPr>
            <w:r>
              <w:rPr>
                <w:rFonts w:asciiTheme="minorEastAsia" w:hAnsiTheme="minorEastAsia"/>
                <w:szCs w:val="21"/>
              </w:rPr>
              <w:t xml:space="preserve">　兼務していない。</w:t>
            </w:r>
          </w:p>
        </w:tc>
      </w:tr>
      <w:tr w:rsidR="00062BEE" w:rsidRPr="00390E54" w:rsidTr="00957CE2">
        <w:tc>
          <w:tcPr>
            <w:tcW w:w="14808" w:type="dxa"/>
          </w:tcPr>
          <w:p w:rsidR="00062BEE" w:rsidRPr="00390E54" w:rsidRDefault="00062BEE" w:rsidP="00310A55">
            <w:pPr>
              <w:tabs>
                <w:tab w:val="left" w:pos="3555"/>
              </w:tabs>
              <w:rPr>
                <w:rFonts w:asciiTheme="minorEastAsia" w:hAnsiTheme="minorEastAsia"/>
                <w:sz w:val="24"/>
                <w:szCs w:val="24"/>
              </w:rPr>
            </w:pPr>
            <w:r w:rsidRPr="00390E54">
              <w:rPr>
                <w:rFonts w:asciiTheme="minorEastAsia" w:hAnsiTheme="minorEastAsia" w:hint="eastAsia"/>
                <w:sz w:val="24"/>
                <w:szCs w:val="24"/>
              </w:rPr>
              <w:t>4)理事は、他の学校法人の理事又は監事を４以上兼務していない。</w:t>
            </w:r>
          </w:p>
        </w:tc>
        <w:tc>
          <w:tcPr>
            <w:tcW w:w="6936" w:type="dxa"/>
          </w:tcPr>
          <w:p w:rsidR="00062BEE" w:rsidRPr="00617DCA" w:rsidRDefault="00617DCA" w:rsidP="00617DCA">
            <w:pPr>
              <w:tabs>
                <w:tab w:val="left" w:pos="3555"/>
              </w:tabs>
              <w:rPr>
                <w:rFonts w:asciiTheme="minorEastAsia" w:hAnsiTheme="minorEastAsia"/>
                <w:szCs w:val="21"/>
              </w:rPr>
            </w:pPr>
            <w:r>
              <w:rPr>
                <w:rFonts w:asciiTheme="minorEastAsia" w:hAnsiTheme="minorEastAsia"/>
                <w:szCs w:val="21"/>
              </w:rPr>
              <w:t xml:space="preserve">　他の学校法人の理事、監事を4以上兼任していない。</w:t>
            </w:r>
          </w:p>
        </w:tc>
      </w:tr>
      <w:tr w:rsidR="00062BEE" w:rsidRPr="00390E54" w:rsidTr="00957CE2">
        <w:tc>
          <w:tcPr>
            <w:tcW w:w="14808" w:type="dxa"/>
          </w:tcPr>
          <w:p w:rsidR="00062BEE" w:rsidRPr="00390E54" w:rsidRDefault="00062BEE" w:rsidP="00310A55">
            <w:pPr>
              <w:tabs>
                <w:tab w:val="left" w:pos="3555"/>
              </w:tabs>
              <w:rPr>
                <w:rFonts w:asciiTheme="minorEastAsia" w:hAnsiTheme="minorEastAsia"/>
                <w:sz w:val="24"/>
                <w:szCs w:val="24"/>
              </w:rPr>
            </w:pPr>
            <w:r w:rsidRPr="00390E54">
              <w:rPr>
                <w:rFonts w:asciiTheme="minorEastAsia" w:hAnsiTheme="minorEastAsia" w:hint="eastAsia"/>
                <w:sz w:val="24"/>
                <w:szCs w:val="24"/>
              </w:rPr>
              <w:t>5)理事は、理事及び監事の内にその配偶者又は３親等以内の親族が１人を超えて含まれていない。</w:t>
            </w:r>
          </w:p>
        </w:tc>
        <w:tc>
          <w:tcPr>
            <w:tcW w:w="6936" w:type="dxa"/>
          </w:tcPr>
          <w:p w:rsidR="00062BEE" w:rsidRPr="00617DCA" w:rsidRDefault="00617DCA" w:rsidP="00310A55">
            <w:pPr>
              <w:tabs>
                <w:tab w:val="left" w:pos="3555"/>
              </w:tabs>
              <w:rPr>
                <w:rFonts w:asciiTheme="minorEastAsia" w:hAnsiTheme="minorEastAsia"/>
                <w:szCs w:val="21"/>
              </w:rPr>
            </w:pPr>
            <w:r>
              <w:rPr>
                <w:rFonts w:asciiTheme="minorEastAsia" w:hAnsiTheme="minorEastAsia"/>
                <w:szCs w:val="21"/>
              </w:rPr>
              <w:t xml:space="preserve">　含まれていない。</w:t>
            </w: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t>6)理事長及び理事の解任について、寄附行為に定めている。</w:t>
            </w:r>
          </w:p>
        </w:tc>
        <w:tc>
          <w:tcPr>
            <w:tcW w:w="6936" w:type="dxa"/>
          </w:tcPr>
          <w:p w:rsidR="00062BEE" w:rsidRDefault="00617DCA" w:rsidP="00310A55">
            <w:pPr>
              <w:tabs>
                <w:tab w:val="left" w:pos="3555"/>
              </w:tabs>
              <w:rPr>
                <w:rFonts w:asciiTheme="minorEastAsia" w:hAnsiTheme="minorEastAsia"/>
                <w:szCs w:val="21"/>
              </w:rPr>
            </w:pPr>
            <w:r>
              <w:rPr>
                <w:rFonts w:asciiTheme="minorEastAsia" w:hAnsiTheme="minorEastAsia"/>
                <w:szCs w:val="21"/>
              </w:rPr>
              <w:t xml:space="preserve">　寄附行為第10条に定めている。</w:t>
            </w:r>
          </w:p>
          <w:p w:rsidR="00617DCA" w:rsidRDefault="007F7423" w:rsidP="00310A55">
            <w:pPr>
              <w:tabs>
                <w:tab w:val="left" w:pos="3555"/>
              </w:tabs>
              <w:rPr>
                <w:rFonts w:asciiTheme="minorEastAsia" w:hAnsiTheme="minorEastAsia"/>
                <w:szCs w:val="21"/>
              </w:rPr>
            </w:pPr>
            <w:hyperlink r:id="rId33" w:history="1">
              <w:r w:rsidR="00617DCA" w:rsidRPr="00F133E9">
                <w:rPr>
                  <w:rStyle w:val="af7"/>
                  <w:rFonts w:asciiTheme="minorEastAsia" w:hAnsiTheme="minorEastAsia"/>
                  <w:szCs w:val="21"/>
                </w:rPr>
                <w:t>http://dl1.dl.cubo-plus.com/dl/29954-7b1793eb0500e31d365623b5db7e46f8</w:t>
              </w:r>
            </w:hyperlink>
          </w:p>
          <w:p w:rsidR="00617DCA" w:rsidRPr="00617DCA" w:rsidRDefault="00617DCA" w:rsidP="00310A55">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t>7)外部理事（私立学校法第38条第5項に該当する理事）を２人以上選任するよう努めている。</w:t>
            </w:r>
          </w:p>
        </w:tc>
        <w:tc>
          <w:tcPr>
            <w:tcW w:w="6936" w:type="dxa"/>
          </w:tcPr>
          <w:p w:rsidR="00062BEE" w:rsidRPr="00617DCA" w:rsidRDefault="00617DCA" w:rsidP="00310A55">
            <w:pPr>
              <w:tabs>
                <w:tab w:val="left" w:pos="3555"/>
              </w:tabs>
              <w:rPr>
                <w:rFonts w:asciiTheme="minorEastAsia" w:hAnsiTheme="minorEastAsia"/>
                <w:szCs w:val="21"/>
              </w:rPr>
            </w:pPr>
            <w:r>
              <w:rPr>
                <w:rFonts w:asciiTheme="minorEastAsia" w:hAnsiTheme="minorEastAsia"/>
                <w:szCs w:val="21"/>
              </w:rPr>
              <w:t xml:space="preserve">　外部理事を複数選任するよう努めている。現在外部理事は2名いる。</w:t>
            </w:r>
          </w:p>
        </w:tc>
      </w:tr>
      <w:tr w:rsidR="00062BEE" w:rsidRPr="00390E54" w:rsidTr="00957CE2">
        <w:trPr>
          <w:trHeight w:val="1048"/>
        </w:trPr>
        <w:tc>
          <w:tcPr>
            <w:tcW w:w="21744" w:type="dxa"/>
            <w:gridSpan w:val="2"/>
            <w:tcBorders>
              <w:left w:val="nil"/>
              <w:bottom w:val="single" w:sz="4" w:space="0" w:color="auto"/>
              <w:right w:val="nil"/>
            </w:tcBorders>
          </w:tcPr>
          <w:p w:rsidR="00310A55" w:rsidRDefault="00310A55" w:rsidP="00310A55">
            <w:pPr>
              <w:tabs>
                <w:tab w:val="left" w:pos="3555"/>
              </w:tabs>
              <w:rPr>
                <w:rFonts w:asciiTheme="majorEastAsia" w:eastAsiaTheme="majorEastAsia" w:hAnsiTheme="majorEastAsia"/>
                <w:b/>
                <w:sz w:val="24"/>
                <w:szCs w:val="24"/>
              </w:rPr>
            </w:pPr>
          </w:p>
          <w:p w:rsidR="00F7235B" w:rsidRPr="00390E54" w:rsidRDefault="00062BEE" w:rsidP="00310A55">
            <w:pPr>
              <w:tabs>
                <w:tab w:val="left" w:pos="355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２．監事機能の充実</w:t>
            </w:r>
          </w:p>
          <w:p w:rsidR="00062BEE" w:rsidRPr="00390E54" w:rsidRDefault="00F7235B" w:rsidP="00310A55">
            <w:pPr>
              <w:tabs>
                <w:tab w:val="left" w:pos="355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（１）監事は、学校法人の管理運営を適正に行うために重要な役割を果たすものであり、その機能の実質化を図るために、監事の職務の周知を徹底するとともに、学校法人としても適切な監査体制を整える。</w:t>
            </w:r>
          </w:p>
        </w:tc>
      </w:tr>
      <w:tr w:rsidR="00062BEE" w:rsidRPr="00390E54" w:rsidTr="00957CE2">
        <w:tblPrEx>
          <w:tblLook w:val="04E0" w:firstRow="1" w:lastRow="1" w:firstColumn="1" w:lastColumn="0" w:noHBand="0" w:noVBand="1"/>
        </w:tblPrEx>
        <w:tc>
          <w:tcPr>
            <w:tcW w:w="14808"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062BEE" w:rsidRPr="00390E54" w:rsidTr="00957CE2">
        <w:tc>
          <w:tcPr>
            <w:tcW w:w="14808" w:type="dxa"/>
          </w:tcPr>
          <w:p w:rsidR="00062BEE" w:rsidRPr="00390E54" w:rsidRDefault="00062BEE" w:rsidP="00310A55">
            <w:pPr>
              <w:ind w:left="240" w:hangingChars="100" w:hanging="240"/>
              <w:rPr>
                <w:rFonts w:asciiTheme="minorEastAsia" w:hAnsiTheme="minorEastAsia"/>
                <w:sz w:val="24"/>
                <w:szCs w:val="24"/>
              </w:rPr>
            </w:pPr>
            <w:r w:rsidRPr="00390E54">
              <w:rPr>
                <w:rFonts w:asciiTheme="minorEastAsia" w:hAnsiTheme="minorEastAsia" w:hint="eastAsia"/>
                <w:sz w:val="24"/>
                <w:szCs w:val="24"/>
              </w:rPr>
              <w:t>1)監事は、学校法人の業務若しくは財産の状況又は理事の業務執行状況を監査するとともに、監査報告書を作成し、理事会及び評議員会に提出している。</w:t>
            </w:r>
          </w:p>
        </w:tc>
        <w:tc>
          <w:tcPr>
            <w:tcW w:w="6936" w:type="dxa"/>
          </w:tcPr>
          <w:p w:rsidR="00062BEE" w:rsidRDefault="00DF2E68" w:rsidP="00DF2E68">
            <w:pPr>
              <w:tabs>
                <w:tab w:val="left" w:pos="3555"/>
              </w:tabs>
              <w:ind w:firstLineChars="100" w:firstLine="210"/>
              <w:rPr>
                <w:rFonts w:asciiTheme="minorEastAsia" w:hAnsiTheme="minorEastAsia"/>
                <w:szCs w:val="21"/>
              </w:rPr>
            </w:pPr>
            <w:r w:rsidRPr="00DF2E68">
              <w:rPr>
                <w:rFonts w:asciiTheme="minorEastAsia" w:hAnsiTheme="minorEastAsia"/>
                <w:szCs w:val="21"/>
              </w:rPr>
              <w:t>毎会計年度ごとに監査報告書を作成し、理事会及び評議員会に提出している。</w:t>
            </w:r>
          </w:p>
          <w:p w:rsidR="00DF2E68" w:rsidRDefault="00DF2E68" w:rsidP="00310A55">
            <w:pPr>
              <w:tabs>
                <w:tab w:val="left" w:pos="3555"/>
              </w:tabs>
              <w:rPr>
                <w:rFonts w:asciiTheme="minorEastAsia" w:hAnsiTheme="minorEastAsia"/>
                <w:szCs w:val="21"/>
              </w:rPr>
            </w:pPr>
            <w:r>
              <w:rPr>
                <w:rFonts w:asciiTheme="minorEastAsia" w:hAnsiTheme="minorEastAsia"/>
                <w:szCs w:val="21"/>
              </w:rPr>
              <w:t>寄附行為第14条</w:t>
            </w:r>
          </w:p>
          <w:p w:rsidR="00DF2E68" w:rsidRDefault="007F7423" w:rsidP="00310A55">
            <w:pPr>
              <w:tabs>
                <w:tab w:val="left" w:pos="3555"/>
              </w:tabs>
              <w:rPr>
                <w:rFonts w:asciiTheme="minorEastAsia" w:hAnsiTheme="minorEastAsia"/>
                <w:szCs w:val="21"/>
              </w:rPr>
            </w:pPr>
            <w:hyperlink r:id="rId34" w:history="1">
              <w:r w:rsidR="00DF2E68" w:rsidRPr="00F133E9">
                <w:rPr>
                  <w:rStyle w:val="af7"/>
                  <w:rFonts w:asciiTheme="minorEastAsia" w:hAnsiTheme="minorEastAsia"/>
                  <w:szCs w:val="21"/>
                </w:rPr>
                <w:t>http://dl1.dl.cubo-plus.com/dl/29954-7b1793eb0500e31d365623b5db7e46f8</w:t>
              </w:r>
            </w:hyperlink>
          </w:p>
          <w:p w:rsidR="00DF2E68" w:rsidRPr="00DF2E68" w:rsidRDefault="00DF2E68" w:rsidP="00310A55">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t>2)監事は、善管注意義務及び第三者に対する賠償責任義務を負うことを理解している。</w:t>
            </w:r>
          </w:p>
        </w:tc>
        <w:tc>
          <w:tcPr>
            <w:tcW w:w="6936" w:type="dxa"/>
          </w:tcPr>
          <w:p w:rsidR="00062BEE" w:rsidRDefault="00DF2E68" w:rsidP="00DF2E68">
            <w:pPr>
              <w:tabs>
                <w:tab w:val="left" w:pos="3555"/>
              </w:tabs>
              <w:ind w:firstLineChars="100" w:firstLine="210"/>
              <w:rPr>
                <w:rFonts w:asciiTheme="minorEastAsia" w:hAnsiTheme="minorEastAsia"/>
                <w:szCs w:val="21"/>
              </w:rPr>
            </w:pPr>
            <w:r>
              <w:rPr>
                <w:rFonts w:asciiTheme="minorEastAsia" w:hAnsiTheme="minorEastAsia"/>
                <w:szCs w:val="21"/>
              </w:rPr>
              <w:t>理解している。</w:t>
            </w:r>
          </w:p>
          <w:p w:rsidR="00DF2E68" w:rsidRDefault="00DF2E68" w:rsidP="00DF2E68">
            <w:pPr>
              <w:tabs>
                <w:tab w:val="left" w:pos="3555"/>
              </w:tabs>
              <w:rPr>
                <w:rFonts w:asciiTheme="minorEastAsia" w:hAnsiTheme="minorEastAsia"/>
                <w:szCs w:val="21"/>
              </w:rPr>
            </w:pPr>
            <w:r>
              <w:rPr>
                <w:rFonts w:asciiTheme="minorEastAsia" w:hAnsiTheme="minorEastAsia"/>
                <w:szCs w:val="21"/>
              </w:rPr>
              <w:t>寄附行為第45条</w:t>
            </w:r>
          </w:p>
          <w:p w:rsidR="00DF2E68" w:rsidRDefault="007F7423" w:rsidP="00DF2E68">
            <w:pPr>
              <w:tabs>
                <w:tab w:val="left" w:pos="3555"/>
              </w:tabs>
              <w:rPr>
                <w:rFonts w:asciiTheme="minorEastAsia" w:hAnsiTheme="minorEastAsia"/>
                <w:szCs w:val="21"/>
              </w:rPr>
            </w:pPr>
            <w:hyperlink r:id="rId35" w:history="1">
              <w:r w:rsidR="00950FE9" w:rsidRPr="00F133E9">
                <w:rPr>
                  <w:rStyle w:val="af7"/>
                  <w:rFonts w:asciiTheme="minorEastAsia" w:hAnsiTheme="minorEastAsia"/>
                  <w:szCs w:val="21"/>
                </w:rPr>
                <w:t>http://dl1.dl.cubo-plus.com/dl/29954-7b1793eb0500e31d365623b5db7e46f8</w:t>
              </w:r>
            </w:hyperlink>
          </w:p>
          <w:p w:rsidR="00950FE9" w:rsidRPr="00DF2E68" w:rsidRDefault="00950FE9" w:rsidP="00DF2E68">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lastRenderedPageBreak/>
              <w:t>3)監事は、理事の違法行為等差止請求権、理事会招集請求権等の権限があることを理解している。</w:t>
            </w:r>
          </w:p>
        </w:tc>
        <w:tc>
          <w:tcPr>
            <w:tcW w:w="6936" w:type="dxa"/>
          </w:tcPr>
          <w:p w:rsidR="00062BEE" w:rsidRDefault="00950FE9" w:rsidP="00310A55">
            <w:pPr>
              <w:tabs>
                <w:tab w:val="left" w:pos="3555"/>
              </w:tabs>
              <w:rPr>
                <w:rFonts w:asciiTheme="minorEastAsia" w:hAnsiTheme="minorEastAsia"/>
                <w:szCs w:val="21"/>
              </w:rPr>
            </w:pPr>
            <w:r>
              <w:rPr>
                <w:rFonts w:asciiTheme="minorEastAsia" w:hAnsiTheme="minorEastAsia"/>
                <w:szCs w:val="21"/>
              </w:rPr>
              <w:t xml:space="preserve">　理解している。</w:t>
            </w:r>
          </w:p>
          <w:p w:rsidR="00950FE9" w:rsidRDefault="00950FE9" w:rsidP="00310A55">
            <w:pPr>
              <w:tabs>
                <w:tab w:val="left" w:pos="3555"/>
              </w:tabs>
              <w:rPr>
                <w:rFonts w:asciiTheme="minorEastAsia" w:hAnsiTheme="minorEastAsia"/>
                <w:szCs w:val="21"/>
              </w:rPr>
            </w:pPr>
            <w:r>
              <w:rPr>
                <w:rFonts w:asciiTheme="minorEastAsia" w:hAnsiTheme="minorEastAsia"/>
                <w:szCs w:val="21"/>
              </w:rPr>
              <w:t>寄附行為第14条</w:t>
            </w:r>
          </w:p>
          <w:p w:rsidR="00950FE9" w:rsidRDefault="007F7423" w:rsidP="00310A55">
            <w:pPr>
              <w:tabs>
                <w:tab w:val="left" w:pos="3555"/>
              </w:tabs>
              <w:rPr>
                <w:rFonts w:asciiTheme="minorEastAsia" w:hAnsiTheme="minorEastAsia"/>
                <w:szCs w:val="21"/>
              </w:rPr>
            </w:pPr>
            <w:hyperlink r:id="rId36" w:history="1">
              <w:r w:rsidR="00950FE9" w:rsidRPr="00F133E9">
                <w:rPr>
                  <w:rStyle w:val="af7"/>
                  <w:rFonts w:asciiTheme="minorEastAsia" w:hAnsiTheme="minorEastAsia"/>
                  <w:szCs w:val="21"/>
                </w:rPr>
                <w:t>http://dl1.dl.cubo-plus.com/dl/29954-7b1793eb0500e31d365623b5db7e46f8</w:t>
              </w:r>
            </w:hyperlink>
          </w:p>
          <w:p w:rsidR="00950FE9" w:rsidRPr="00DF2E68" w:rsidRDefault="00950FE9" w:rsidP="00310A55">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tabs>
                <w:tab w:val="left" w:pos="3555"/>
              </w:tabs>
              <w:rPr>
                <w:rFonts w:asciiTheme="minorEastAsia" w:hAnsiTheme="minorEastAsia"/>
                <w:sz w:val="24"/>
                <w:szCs w:val="24"/>
              </w:rPr>
            </w:pPr>
            <w:r w:rsidRPr="00390E54">
              <w:rPr>
                <w:rFonts w:asciiTheme="minorEastAsia" w:hAnsiTheme="minorEastAsia" w:hint="eastAsia"/>
                <w:sz w:val="24"/>
                <w:szCs w:val="24"/>
              </w:rPr>
              <w:t>4)監事は、その責務を果たすため、理事会その他の重要会議に出席し、意見を述べている。</w:t>
            </w:r>
          </w:p>
        </w:tc>
        <w:tc>
          <w:tcPr>
            <w:tcW w:w="6936" w:type="dxa"/>
          </w:tcPr>
          <w:p w:rsidR="00062BEE" w:rsidRPr="00DF2E68" w:rsidRDefault="00950FE9" w:rsidP="00310A55">
            <w:pPr>
              <w:tabs>
                <w:tab w:val="left" w:pos="3555"/>
              </w:tabs>
              <w:rPr>
                <w:rFonts w:asciiTheme="minorEastAsia" w:hAnsiTheme="minorEastAsia"/>
                <w:szCs w:val="21"/>
              </w:rPr>
            </w:pPr>
            <w:r>
              <w:rPr>
                <w:rFonts w:asciiTheme="minorEastAsia" w:hAnsiTheme="minorEastAsia"/>
                <w:szCs w:val="21"/>
              </w:rPr>
              <w:t xml:space="preserve">　監事2名は、基本的に理事会に参加することにしている。</w:t>
            </w:r>
          </w:p>
        </w:tc>
      </w:tr>
      <w:tr w:rsidR="00062BEE" w:rsidRPr="00390E54" w:rsidTr="00957CE2">
        <w:tc>
          <w:tcPr>
            <w:tcW w:w="14808" w:type="dxa"/>
          </w:tcPr>
          <w:p w:rsidR="00062BEE" w:rsidRPr="00390E54" w:rsidRDefault="00062BEE" w:rsidP="00310A55">
            <w:pPr>
              <w:tabs>
                <w:tab w:val="left" w:pos="3555"/>
              </w:tabs>
              <w:rPr>
                <w:rFonts w:asciiTheme="minorEastAsia" w:hAnsiTheme="minorEastAsia"/>
                <w:sz w:val="24"/>
                <w:szCs w:val="24"/>
              </w:rPr>
            </w:pPr>
            <w:r w:rsidRPr="00390E54">
              <w:rPr>
                <w:rFonts w:asciiTheme="minorEastAsia" w:hAnsiTheme="minorEastAsia"/>
                <w:color w:val="000000" w:themeColor="text1"/>
                <w:sz w:val="24"/>
                <w:szCs w:val="24"/>
              </w:rPr>
              <w:t>5)監事に対し、研修や情報提供の機会を設けている。</w:t>
            </w:r>
          </w:p>
        </w:tc>
        <w:tc>
          <w:tcPr>
            <w:tcW w:w="6936" w:type="dxa"/>
          </w:tcPr>
          <w:p w:rsidR="00950FE9" w:rsidRDefault="00950FE9" w:rsidP="00950FE9">
            <w:pPr>
              <w:tabs>
                <w:tab w:val="left" w:pos="3555"/>
              </w:tabs>
              <w:rPr>
                <w:rFonts w:asciiTheme="minorEastAsia" w:hAnsiTheme="minorEastAsia"/>
                <w:szCs w:val="21"/>
              </w:rPr>
            </w:pPr>
            <w:r>
              <w:rPr>
                <w:rFonts w:asciiTheme="minorEastAsia" w:hAnsiTheme="minorEastAsia"/>
                <w:szCs w:val="21"/>
              </w:rPr>
              <w:t xml:space="preserve">　監事に対しては、理事会の折、3校の活動の様子を映像で確認してもらうなどしており、互いの学校の様子や学生・生徒の様子が理解できるようにしている。</w:t>
            </w:r>
          </w:p>
          <w:p w:rsidR="00062BEE" w:rsidRPr="00DF2E68" w:rsidRDefault="00950FE9" w:rsidP="00950FE9">
            <w:pPr>
              <w:tabs>
                <w:tab w:val="left" w:pos="3555"/>
              </w:tabs>
              <w:rPr>
                <w:rFonts w:asciiTheme="minorEastAsia" w:hAnsiTheme="minorEastAsia"/>
                <w:szCs w:val="21"/>
              </w:rPr>
            </w:pPr>
            <w:r>
              <w:rPr>
                <w:rFonts w:asciiTheme="minorEastAsia" w:hAnsiTheme="minorEastAsia"/>
                <w:szCs w:val="21"/>
              </w:rPr>
              <w:t xml:space="preserve">　研修については、他団体主催の研修の情報提供を行うことはあるが、実際に赴くことは難しい。</w:t>
            </w:r>
          </w:p>
        </w:tc>
      </w:tr>
      <w:tr w:rsidR="00062BEE" w:rsidRPr="00390E54" w:rsidTr="00957CE2">
        <w:tc>
          <w:tcPr>
            <w:tcW w:w="21744" w:type="dxa"/>
            <w:gridSpan w:val="2"/>
            <w:tcBorders>
              <w:left w:val="nil"/>
              <w:right w:val="nil"/>
            </w:tcBorders>
          </w:tcPr>
          <w:p w:rsidR="00310A55" w:rsidRDefault="00310A55" w:rsidP="00310A55">
            <w:pPr>
              <w:ind w:left="482" w:hangingChars="200" w:hanging="482"/>
              <w:rPr>
                <w:rFonts w:asciiTheme="majorEastAsia" w:eastAsiaTheme="majorEastAsia" w:hAnsiTheme="majorEastAsia"/>
                <w:b/>
                <w:sz w:val="24"/>
                <w:szCs w:val="24"/>
              </w:rPr>
            </w:pPr>
          </w:p>
          <w:p w:rsidR="00062BEE" w:rsidRPr="00390E54" w:rsidRDefault="00062BEE"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（２）監事の選任は、私立学校法及び各学校法人の寄附行為の定めるところによる。</w:t>
            </w:r>
          </w:p>
        </w:tc>
      </w:tr>
      <w:tr w:rsidR="00062BEE" w:rsidRPr="00390E54" w:rsidTr="00957CE2">
        <w:tblPrEx>
          <w:tblLook w:val="04E0" w:firstRow="1" w:lastRow="1" w:firstColumn="1" w:lastColumn="0" w:noHBand="0" w:noVBand="1"/>
        </w:tblPrEx>
        <w:tc>
          <w:tcPr>
            <w:tcW w:w="14808"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hint="eastAsia"/>
                <w:sz w:val="24"/>
                <w:szCs w:val="24"/>
              </w:rPr>
              <w:t>1)監事の選任については、理事長のみの判断で決定するのではなく、評議員会の同意に基づいている。</w:t>
            </w:r>
          </w:p>
        </w:tc>
        <w:tc>
          <w:tcPr>
            <w:tcW w:w="6936" w:type="dxa"/>
          </w:tcPr>
          <w:p w:rsidR="00062BEE" w:rsidRPr="00950FE9" w:rsidRDefault="00950FE9" w:rsidP="00310A55">
            <w:pPr>
              <w:tabs>
                <w:tab w:val="left" w:pos="3555"/>
              </w:tabs>
              <w:rPr>
                <w:rFonts w:asciiTheme="minorEastAsia" w:hAnsiTheme="minorEastAsia"/>
                <w:szCs w:val="21"/>
              </w:rPr>
            </w:pPr>
            <w:r w:rsidRPr="00950FE9">
              <w:rPr>
                <w:rFonts w:asciiTheme="minorEastAsia" w:hAnsiTheme="minorEastAsia"/>
                <w:szCs w:val="21"/>
              </w:rPr>
              <w:t xml:space="preserve">　幹事は、理事会において選出した候補者のうちから、評議員会の同意を得て、理事長が選任している。</w:t>
            </w:r>
          </w:p>
          <w:p w:rsidR="00950FE9" w:rsidRPr="00950FE9" w:rsidRDefault="00950FE9" w:rsidP="00310A55">
            <w:pPr>
              <w:tabs>
                <w:tab w:val="left" w:pos="3555"/>
              </w:tabs>
              <w:rPr>
                <w:rFonts w:asciiTheme="minorEastAsia" w:hAnsiTheme="minorEastAsia"/>
                <w:szCs w:val="21"/>
              </w:rPr>
            </w:pPr>
            <w:r w:rsidRPr="00950FE9">
              <w:rPr>
                <w:rFonts w:asciiTheme="minorEastAsia" w:hAnsiTheme="minorEastAsia"/>
                <w:szCs w:val="21"/>
              </w:rPr>
              <w:t>寄附行為第7条</w:t>
            </w:r>
          </w:p>
          <w:p w:rsidR="00950FE9" w:rsidRDefault="007F7423" w:rsidP="00310A55">
            <w:pPr>
              <w:tabs>
                <w:tab w:val="left" w:pos="3555"/>
              </w:tabs>
              <w:rPr>
                <w:rFonts w:asciiTheme="minorEastAsia" w:hAnsiTheme="minorEastAsia"/>
                <w:szCs w:val="21"/>
              </w:rPr>
            </w:pPr>
            <w:hyperlink r:id="rId37" w:history="1">
              <w:r w:rsidR="00950FE9" w:rsidRPr="00F133E9">
                <w:rPr>
                  <w:rStyle w:val="af7"/>
                  <w:rFonts w:asciiTheme="minorEastAsia" w:hAnsiTheme="minorEastAsia"/>
                  <w:szCs w:val="21"/>
                </w:rPr>
                <w:t>http://dl1.dl.cubo-plus.com/dl/29954-7b1793eb0500e31d365623b5db7e46f8</w:t>
              </w:r>
            </w:hyperlink>
          </w:p>
          <w:p w:rsidR="00950FE9" w:rsidRPr="00950FE9" w:rsidRDefault="00950FE9" w:rsidP="00310A55">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sz w:val="24"/>
                <w:szCs w:val="24"/>
              </w:rPr>
              <w:t>2</w:t>
            </w:r>
            <w:r w:rsidRPr="00390E54">
              <w:rPr>
                <w:rFonts w:asciiTheme="minorEastAsia" w:hAnsiTheme="minorEastAsia" w:hint="eastAsia"/>
                <w:sz w:val="24"/>
                <w:szCs w:val="24"/>
              </w:rPr>
              <w:t>)監事を２人以上置いている。</w:t>
            </w:r>
          </w:p>
        </w:tc>
        <w:tc>
          <w:tcPr>
            <w:tcW w:w="6936" w:type="dxa"/>
          </w:tcPr>
          <w:p w:rsidR="00062BEE" w:rsidRDefault="00950FE9" w:rsidP="00310A55">
            <w:pPr>
              <w:tabs>
                <w:tab w:val="left" w:pos="3555"/>
              </w:tabs>
              <w:rPr>
                <w:rFonts w:asciiTheme="minorEastAsia" w:hAnsiTheme="minorEastAsia"/>
                <w:szCs w:val="21"/>
              </w:rPr>
            </w:pPr>
            <w:r>
              <w:rPr>
                <w:rFonts w:asciiTheme="minorEastAsia" w:hAnsiTheme="minorEastAsia"/>
                <w:szCs w:val="21"/>
              </w:rPr>
              <w:t xml:space="preserve">　監事は2名を置いている。</w:t>
            </w:r>
          </w:p>
          <w:p w:rsidR="00950FE9" w:rsidRDefault="00950FE9" w:rsidP="00310A55">
            <w:pPr>
              <w:tabs>
                <w:tab w:val="left" w:pos="3555"/>
              </w:tabs>
              <w:rPr>
                <w:rFonts w:asciiTheme="minorEastAsia" w:hAnsiTheme="minorEastAsia"/>
                <w:szCs w:val="21"/>
              </w:rPr>
            </w:pPr>
            <w:r>
              <w:rPr>
                <w:rFonts w:asciiTheme="minorEastAsia" w:hAnsiTheme="minorEastAsia"/>
                <w:szCs w:val="21"/>
              </w:rPr>
              <w:t>寄附行為第5条</w:t>
            </w:r>
          </w:p>
          <w:p w:rsidR="00950FE9" w:rsidRDefault="007F7423" w:rsidP="00310A55">
            <w:pPr>
              <w:tabs>
                <w:tab w:val="left" w:pos="3555"/>
              </w:tabs>
              <w:rPr>
                <w:rFonts w:asciiTheme="minorEastAsia" w:hAnsiTheme="minorEastAsia"/>
                <w:szCs w:val="21"/>
              </w:rPr>
            </w:pPr>
            <w:hyperlink r:id="rId38" w:history="1">
              <w:r w:rsidR="00950FE9" w:rsidRPr="00F133E9">
                <w:rPr>
                  <w:rStyle w:val="af7"/>
                  <w:rFonts w:asciiTheme="minorEastAsia" w:hAnsiTheme="minorEastAsia"/>
                  <w:szCs w:val="21"/>
                </w:rPr>
                <w:t>http://dl1.dl.cubo-plus.com/dl/29954-7b1793eb0500e31d365623b5db7e46f8</w:t>
              </w:r>
            </w:hyperlink>
          </w:p>
          <w:p w:rsidR="00950FE9" w:rsidRPr="00950FE9" w:rsidRDefault="00950FE9" w:rsidP="00310A55">
            <w:pPr>
              <w:tabs>
                <w:tab w:val="left" w:pos="3555"/>
              </w:tabs>
              <w:rPr>
                <w:rFonts w:asciiTheme="minorEastAsia" w:hAnsiTheme="minorEastAsia"/>
                <w:szCs w:val="21"/>
              </w:rPr>
            </w:pP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sz w:val="24"/>
                <w:szCs w:val="24"/>
              </w:rPr>
              <w:t>3</w:t>
            </w:r>
            <w:r w:rsidRPr="00390E54">
              <w:rPr>
                <w:rFonts w:asciiTheme="minorEastAsia" w:hAnsiTheme="minorEastAsia" w:hint="eastAsia"/>
                <w:sz w:val="24"/>
                <w:szCs w:val="24"/>
              </w:rPr>
              <w:t>)監事は、他の学校法人の理事又は監事を４以上兼務していない。</w:t>
            </w:r>
          </w:p>
        </w:tc>
        <w:tc>
          <w:tcPr>
            <w:tcW w:w="6936" w:type="dxa"/>
          </w:tcPr>
          <w:p w:rsidR="00062BEE" w:rsidRPr="00950FE9" w:rsidRDefault="00950FE9" w:rsidP="00310A55">
            <w:pPr>
              <w:tabs>
                <w:tab w:val="left" w:pos="3555"/>
              </w:tabs>
              <w:rPr>
                <w:rFonts w:asciiTheme="minorEastAsia" w:hAnsiTheme="minorEastAsia"/>
                <w:szCs w:val="21"/>
              </w:rPr>
            </w:pPr>
            <w:r>
              <w:rPr>
                <w:rFonts w:asciiTheme="minorEastAsia" w:hAnsiTheme="minorEastAsia"/>
                <w:szCs w:val="21"/>
              </w:rPr>
              <w:t xml:space="preserve">　兼務していない。</w:t>
            </w: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sz w:val="24"/>
                <w:szCs w:val="24"/>
              </w:rPr>
              <w:t>4</w:t>
            </w:r>
            <w:r w:rsidRPr="00390E54">
              <w:rPr>
                <w:rFonts w:asciiTheme="minorEastAsia" w:hAnsiTheme="minorEastAsia" w:hint="eastAsia"/>
                <w:sz w:val="24"/>
                <w:szCs w:val="24"/>
              </w:rPr>
              <w:t>)監事は、理事及び監事の内にその配偶者又は３親等以内の親族が１人を超えて含まれていない。</w:t>
            </w:r>
            <w:r w:rsidR="00950FE9">
              <w:rPr>
                <w:rFonts w:asciiTheme="minorEastAsia" w:hAnsiTheme="minorEastAsia" w:hint="eastAsia"/>
                <w:sz w:val="24"/>
                <w:szCs w:val="24"/>
              </w:rPr>
              <w:t xml:space="preserve">　</w:t>
            </w:r>
          </w:p>
        </w:tc>
        <w:tc>
          <w:tcPr>
            <w:tcW w:w="6936" w:type="dxa"/>
          </w:tcPr>
          <w:p w:rsidR="00062BEE" w:rsidRPr="00950FE9" w:rsidRDefault="00950FE9" w:rsidP="00310A55">
            <w:pPr>
              <w:tabs>
                <w:tab w:val="left" w:pos="3555"/>
              </w:tabs>
              <w:rPr>
                <w:rFonts w:asciiTheme="minorEastAsia" w:hAnsiTheme="minorEastAsia"/>
                <w:szCs w:val="21"/>
              </w:rPr>
            </w:pPr>
            <w:r>
              <w:rPr>
                <w:rFonts w:asciiTheme="minorEastAsia" w:hAnsiTheme="minorEastAsia"/>
                <w:szCs w:val="21"/>
              </w:rPr>
              <w:t xml:space="preserve">　含まれていない。</w:t>
            </w:r>
          </w:p>
        </w:tc>
      </w:tr>
      <w:tr w:rsidR="00062BEE" w:rsidRPr="00390E54" w:rsidTr="00957CE2">
        <w:tc>
          <w:tcPr>
            <w:tcW w:w="14808" w:type="dxa"/>
          </w:tcPr>
          <w:p w:rsidR="00062BEE" w:rsidRPr="00390E54" w:rsidRDefault="00062BEE" w:rsidP="00310A55">
            <w:pPr>
              <w:rPr>
                <w:rFonts w:asciiTheme="minorEastAsia" w:hAnsiTheme="minorEastAsia"/>
                <w:sz w:val="24"/>
                <w:szCs w:val="24"/>
              </w:rPr>
            </w:pPr>
            <w:r w:rsidRPr="00390E54">
              <w:rPr>
                <w:rFonts w:asciiTheme="minorEastAsia" w:hAnsiTheme="minorEastAsia"/>
                <w:sz w:val="24"/>
                <w:szCs w:val="24"/>
              </w:rPr>
              <w:t>5</w:t>
            </w:r>
            <w:r w:rsidRPr="00390E54">
              <w:rPr>
                <w:rFonts w:asciiTheme="minorEastAsia" w:hAnsiTheme="minorEastAsia" w:hint="eastAsia"/>
                <w:sz w:val="24"/>
                <w:szCs w:val="24"/>
              </w:rPr>
              <w:t>)監事は、当該学校法人の理事、評議員又は職員を兼務していない。</w:t>
            </w:r>
          </w:p>
        </w:tc>
        <w:tc>
          <w:tcPr>
            <w:tcW w:w="6936" w:type="dxa"/>
          </w:tcPr>
          <w:p w:rsidR="00062BEE" w:rsidRPr="00950FE9" w:rsidRDefault="00950FE9" w:rsidP="00310A55">
            <w:pPr>
              <w:tabs>
                <w:tab w:val="left" w:pos="3555"/>
              </w:tabs>
              <w:rPr>
                <w:rFonts w:asciiTheme="minorEastAsia" w:hAnsiTheme="minorEastAsia"/>
                <w:szCs w:val="21"/>
              </w:rPr>
            </w:pPr>
            <w:r>
              <w:rPr>
                <w:rFonts w:asciiTheme="minorEastAsia" w:hAnsiTheme="minorEastAsia"/>
                <w:szCs w:val="21"/>
              </w:rPr>
              <w:t xml:space="preserve">　兼務していない。</w:t>
            </w:r>
          </w:p>
        </w:tc>
      </w:tr>
      <w:tr w:rsidR="00062BEE" w:rsidRPr="00390E54" w:rsidTr="00957CE2">
        <w:trPr>
          <w:trHeight w:val="1048"/>
        </w:trPr>
        <w:tc>
          <w:tcPr>
            <w:tcW w:w="21744" w:type="dxa"/>
            <w:gridSpan w:val="2"/>
            <w:tcBorders>
              <w:left w:val="nil"/>
              <w:bottom w:val="single" w:sz="4" w:space="0" w:color="auto"/>
              <w:right w:val="nil"/>
            </w:tcBorders>
          </w:tcPr>
          <w:p w:rsidR="00310A55" w:rsidRDefault="00310A55" w:rsidP="00310A55">
            <w:pPr>
              <w:rPr>
                <w:rFonts w:asciiTheme="majorEastAsia" w:eastAsiaTheme="majorEastAsia" w:hAnsiTheme="majorEastAsia"/>
                <w:b/>
                <w:sz w:val="24"/>
                <w:szCs w:val="24"/>
              </w:rPr>
            </w:pPr>
          </w:p>
          <w:p w:rsidR="00F7235B" w:rsidRPr="00390E54" w:rsidRDefault="00062BEE" w:rsidP="00310A55">
            <w:pP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３．評議員会機能の充実</w:t>
            </w:r>
          </w:p>
          <w:p w:rsidR="00062BEE" w:rsidRPr="00390E54" w:rsidRDefault="00F7235B" w:rsidP="00310A55">
            <w:pPr>
              <w:tabs>
                <w:tab w:val="left" w:pos="355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評議員会は、理事会の意思決定に関してチェックを行う役割とともに、多様な観点から理事会の運営に対して提言を行う諮問機関として重要な役割を担っている。この機能が十分に果たされるよう、評議員会の適切な運営を行う。</w:t>
            </w:r>
          </w:p>
        </w:tc>
      </w:tr>
      <w:tr w:rsidR="00062BEE" w:rsidRPr="00390E54" w:rsidTr="00957CE2">
        <w:tblPrEx>
          <w:tblLook w:val="04E0" w:firstRow="1" w:lastRow="1" w:firstColumn="1" w:lastColumn="0" w:noHBand="0" w:noVBand="1"/>
        </w:tblPrEx>
        <w:tc>
          <w:tcPr>
            <w:tcW w:w="14808"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062BEE" w:rsidRPr="00390E54" w:rsidRDefault="00062BEE"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062BEE" w:rsidRPr="004E6624" w:rsidTr="00957CE2">
        <w:tc>
          <w:tcPr>
            <w:tcW w:w="14808" w:type="dxa"/>
          </w:tcPr>
          <w:p w:rsidR="003261AD" w:rsidRPr="00390E54" w:rsidRDefault="003261AD" w:rsidP="00310A55">
            <w:pPr>
              <w:rPr>
                <w:rFonts w:asciiTheme="minorEastAsia" w:hAnsiTheme="minorEastAsia"/>
                <w:sz w:val="24"/>
                <w:szCs w:val="24"/>
              </w:rPr>
            </w:pPr>
            <w:r w:rsidRPr="00390E54">
              <w:rPr>
                <w:rFonts w:asciiTheme="minorEastAsia" w:hAnsiTheme="minorEastAsia" w:hint="eastAsia"/>
                <w:sz w:val="24"/>
                <w:szCs w:val="24"/>
              </w:rPr>
              <w:t>1)次に掲げる事項について、理事長は、評議員会に対し、あらかじめ評議員会の意見を聴いている。</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①予算及び事業計画</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②事業に関する中期的な計画</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③借入金及び重要な資産の処分に関する事項</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④役員に対する報酬等の支給基準</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lastRenderedPageBreak/>
              <w:t>⑤寄附行為の変更</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⑥合併</w:t>
            </w:r>
          </w:p>
          <w:p w:rsidR="003261AD" w:rsidRPr="00390E54" w:rsidRDefault="003261AD" w:rsidP="00310A55">
            <w:pPr>
              <w:ind w:firstLineChars="100" w:firstLine="241"/>
              <w:rPr>
                <w:rFonts w:asciiTheme="minorEastAsia" w:hAnsiTheme="minorEastAsia"/>
                <w:sz w:val="24"/>
                <w:szCs w:val="24"/>
              </w:rPr>
            </w:pPr>
            <w:r w:rsidRPr="00390E54">
              <w:rPr>
                <w:rFonts w:asciiTheme="minorEastAsia" w:hAnsiTheme="minorEastAsia" w:hint="eastAsia"/>
                <w:b/>
                <w:noProof/>
                <w:sz w:val="24"/>
                <w:szCs w:val="24"/>
              </w:rPr>
              <mc:AlternateContent>
                <mc:Choice Requires="wps">
                  <w:drawing>
                    <wp:anchor distT="0" distB="0" distL="114300" distR="114300" simplePos="0" relativeHeight="251689984" behindDoc="0" locked="0" layoutInCell="1" allowOverlap="0" wp14:anchorId="463B3F2F" wp14:editId="69F3C5D0">
                      <wp:simplePos x="0" y="0"/>
                      <wp:positionH relativeFrom="margin">
                        <wp:align>right</wp:align>
                      </wp:positionH>
                      <wp:positionV relativeFrom="page">
                        <wp:posOffset>9606280</wp:posOffset>
                      </wp:positionV>
                      <wp:extent cx="5400720" cy="9144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400720" cy="914400"/>
                              </a:xfrm>
                              <a:prstGeom prst="rect">
                                <a:avLst/>
                              </a:prstGeom>
                              <a:noFill/>
                              <a:ln w="6350">
                                <a:noFill/>
                              </a:ln>
                            </wps:spPr>
                            <wps:txbx>
                              <w:txbxContent>
                                <w:p w:rsidR="008B0CD1" w:rsidRDefault="008B0CD1" w:rsidP="003261AD">
                                  <w:pPr>
                                    <w:jc w:val="center"/>
                                    <w:rPr>
                                      <w:rFonts w:asciiTheme="minorEastAsia" w:hAnsiTheme="minorEastAsia"/>
                                      <w:sz w:val="22"/>
                                    </w:rPr>
                                  </w:pPr>
                                </w:p>
                                <w:p w:rsidR="008B0CD1" w:rsidRPr="00C20452" w:rsidRDefault="008B0CD1" w:rsidP="003261AD">
                                  <w:pPr>
                                    <w:jc w:val="center"/>
                                    <w:rPr>
                                      <w:rFonts w:asciiTheme="minorEastAsia" w:hAnsiTheme="minorEastAsia"/>
                                      <w:sz w:val="22"/>
                                    </w:rPr>
                                  </w:pPr>
                                  <w:r>
                                    <w:rPr>
                                      <w:rFonts w:asciiTheme="minorEastAsia" w:hAnsiTheme="minorEastAsia"/>
                                      <w:sz w:val="2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3B3F2F" id="テキスト ボックス 6" o:spid="_x0000_s1029" type="#_x0000_t202" style="position:absolute;left:0;text-align:left;margin-left:374.05pt;margin-top:756.4pt;width:425.25pt;height:1in;z-index:25168998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" o:allowoverlap="f" filled="f" stroked="f" strokeweight=".5pt">
                      <v:textbox>
                        <w:txbxContent>
                          <w:p w:rsidR="008B0CD1" w:rsidRDefault="008B0CD1" w:rsidP="003261AD">
                            <w:pPr>
                              <w:jc w:val="center"/>
                              <w:rPr>
                                <w:rFonts w:asciiTheme="minorEastAsia" w:hAnsiTheme="minorEastAsia"/>
                                <w:sz w:val="22"/>
                              </w:rPr>
                            </w:pPr>
                          </w:p>
                          <w:p w:rsidR="008B0CD1" w:rsidRPr="00C20452" w:rsidRDefault="008B0CD1" w:rsidP="003261AD">
                            <w:pPr>
                              <w:jc w:val="center"/>
                              <w:rPr>
                                <w:rFonts w:asciiTheme="minorEastAsia" w:hAnsiTheme="minorEastAsia"/>
                                <w:sz w:val="22"/>
                              </w:rPr>
                            </w:pPr>
                            <w:r>
                              <w:rPr>
                                <w:rFonts w:asciiTheme="minorEastAsia" w:hAnsiTheme="minorEastAsia"/>
                                <w:sz w:val="22"/>
                              </w:rPr>
                              <w:t>5</w:t>
                            </w:r>
                          </w:p>
                        </w:txbxContent>
                      </v:textbox>
                      <w10:wrap anchorx="margin" anchory="page"/>
                    </v:shape>
                  </w:pict>
                </mc:Fallback>
              </mc:AlternateContent>
            </w:r>
            <w:r w:rsidRPr="00390E54">
              <w:rPr>
                <w:rFonts w:asciiTheme="minorEastAsia" w:hAnsiTheme="minorEastAsia" w:hint="eastAsia"/>
                <w:sz w:val="24"/>
                <w:szCs w:val="24"/>
              </w:rPr>
              <w:t>⑦解散</w:t>
            </w:r>
          </w:p>
          <w:p w:rsidR="00062BEE" w:rsidRPr="00390E54" w:rsidRDefault="003261AD" w:rsidP="00310A55">
            <w:pPr>
              <w:tabs>
                <w:tab w:val="left" w:pos="3555"/>
              </w:tabs>
              <w:ind w:firstLineChars="100" w:firstLine="240"/>
              <w:rPr>
                <w:rFonts w:asciiTheme="minorEastAsia" w:hAnsiTheme="minorEastAsia"/>
                <w:sz w:val="24"/>
                <w:szCs w:val="24"/>
              </w:rPr>
            </w:pPr>
            <w:r w:rsidRPr="00390E54">
              <w:rPr>
                <w:rFonts w:asciiTheme="minorEastAsia" w:hAnsiTheme="minorEastAsia" w:hint="eastAsia"/>
                <w:sz w:val="24"/>
                <w:szCs w:val="24"/>
              </w:rPr>
              <w:t>⑧収益を目的とする事業に関する重要事項</w:t>
            </w:r>
          </w:p>
          <w:p w:rsidR="003261AD" w:rsidRPr="00390E54" w:rsidRDefault="003261AD"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⑨その他学校法人の業務に関する重要事項で寄附行為をもって定めるもの</w:t>
            </w:r>
          </w:p>
        </w:tc>
        <w:tc>
          <w:tcPr>
            <w:tcW w:w="6936" w:type="dxa"/>
          </w:tcPr>
          <w:p w:rsidR="00062BEE" w:rsidRDefault="000D0549" w:rsidP="004E6624">
            <w:pPr>
              <w:tabs>
                <w:tab w:val="left" w:pos="3555"/>
              </w:tabs>
              <w:ind w:firstLineChars="100" w:firstLine="210"/>
              <w:rPr>
                <w:rFonts w:asciiTheme="minorEastAsia" w:hAnsiTheme="minorEastAsia"/>
                <w:szCs w:val="21"/>
              </w:rPr>
            </w:pPr>
            <w:r w:rsidRPr="00D6132E">
              <w:rPr>
                <w:rFonts w:asciiTheme="minorEastAsia" w:hAnsiTheme="minorEastAsia"/>
                <w:szCs w:val="21"/>
              </w:rPr>
              <w:lastRenderedPageBreak/>
              <w:t>寄付行為第20条</w:t>
            </w:r>
            <w:r w:rsidR="004E6624">
              <w:rPr>
                <w:rFonts w:asciiTheme="minorEastAsia" w:hAnsiTheme="minorEastAsia"/>
                <w:szCs w:val="21"/>
              </w:rPr>
              <w:t>に基づき、あらかじめ評議員会の意見を聴</w:t>
            </w:r>
            <w:r w:rsidR="001D2410">
              <w:rPr>
                <w:rFonts w:asciiTheme="minorEastAsia" w:hAnsiTheme="minorEastAsia"/>
                <w:szCs w:val="21"/>
              </w:rPr>
              <w:t>い</w:t>
            </w:r>
            <w:r w:rsidR="004E6624">
              <w:rPr>
                <w:rFonts w:asciiTheme="minorEastAsia" w:hAnsiTheme="minorEastAsia"/>
                <w:szCs w:val="21"/>
              </w:rPr>
              <w:t>ている。</w:t>
            </w:r>
          </w:p>
          <w:p w:rsidR="004E6624" w:rsidRDefault="007F7423" w:rsidP="004E6624">
            <w:pPr>
              <w:tabs>
                <w:tab w:val="left" w:pos="3555"/>
              </w:tabs>
              <w:rPr>
                <w:rFonts w:asciiTheme="minorEastAsia" w:hAnsiTheme="minorEastAsia"/>
                <w:szCs w:val="21"/>
              </w:rPr>
            </w:pPr>
            <w:hyperlink r:id="rId39" w:history="1">
              <w:r w:rsidR="004E6624" w:rsidRPr="00F133E9">
                <w:rPr>
                  <w:rStyle w:val="af7"/>
                  <w:rFonts w:asciiTheme="minorEastAsia" w:hAnsiTheme="minorEastAsia"/>
                  <w:szCs w:val="21"/>
                </w:rPr>
                <w:t>http://dl1.dl.cubo-plus.com/dl/29954-7b1793eb0500e31d365623b5db7e46f8</w:t>
              </w:r>
            </w:hyperlink>
          </w:p>
          <w:p w:rsidR="004E6624" w:rsidRPr="00D6132E" w:rsidRDefault="004E6624" w:rsidP="004E6624">
            <w:pPr>
              <w:tabs>
                <w:tab w:val="left" w:pos="3555"/>
              </w:tabs>
              <w:rPr>
                <w:rFonts w:asciiTheme="minorEastAsia" w:hAnsiTheme="minorEastAsia"/>
                <w:szCs w:val="21"/>
              </w:rPr>
            </w:pPr>
            <w:r>
              <w:rPr>
                <w:rFonts w:asciiTheme="minorEastAsia" w:hAnsiTheme="minorEastAsia"/>
                <w:szCs w:val="21"/>
              </w:rPr>
              <w:t xml:space="preserve">　なお、収益を目的する事業に関する重要事項は本学園では行っていない。</w:t>
            </w:r>
          </w:p>
        </w:tc>
      </w:tr>
      <w:tr w:rsidR="003261AD" w:rsidRPr="00390E54" w:rsidTr="00957CE2">
        <w:tc>
          <w:tcPr>
            <w:tcW w:w="21744" w:type="dxa"/>
            <w:gridSpan w:val="2"/>
            <w:tcBorders>
              <w:left w:val="nil"/>
              <w:right w:val="nil"/>
            </w:tcBorders>
          </w:tcPr>
          <w:p w:rsidR="00310A55" w:rsidRPr="004E6624" w:rsidRDefault="00310A55" w:rsidP="00310A55">
            <w:pPr>
              <w:ind w:left="482" w:hangingChars="200" w:hanging="482"/>
              <w:rPr>
                <w:rFonts w:asciiTheme="majorEastAsia" w:eastAsiaTheme="majorEastAsia" w:hAnsiTheme="majorEastAsia"/>
                <w:b/>
                <w:sz w:val="24"/>
                <w:szCs w:val="24"/>
              </w:rPr>
            </w:pPr>
          </w:p>
          <w:p w:rsidR="003261AD" w:rsidRPr="00390E54" w:rsidRDefault="003261AD"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（２）諮問機関としての評議員会は、学校経営の充実発展のため、その責務を果たすものである。</w:t>
            </w:r>
          </w:p>
        </w:tc>
      </w:tr>
      <w:tr w:rsidR="003261AD" w:rsidRPr="00390E54" w:rsidTr="00957CE2">
        <w:tblPrEx>
          <w:tblLook w:val="04E0" w:firstRow="1" w:lastRow="1" w:firstColumn="1" w:lastColumn="0" w:noHBand="0" w:noVBand="1"/>
        </w:tblPrEx>
        <w:tc>
          <w:tcPr>
            <w:tcW w:w="14808" w:type="dxa"/>
          </w:tcPr>
          <w:p w:rsidR="003261AD" w:rsidRPr="00390E54" w:rsidRDefault="003261AD"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3261AD" w:rsidRPr="00390E54" w:rsidRDefault="003261AD"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062BEE" w:rsidTr="00957CE2">
        <w:tc>
          <w:tcPr>
            <w:tcW w:w="14808" w:type="dxa"/>
          </w:tcPr>
          <w:p w:rsidR="00062BEE" w:rsidRPr="003261AD" w:rsidRDefault="003261AD" w:rsidP="00310A55">
            <w:pPr>
              <w:ind w:left="240" w:hangingChars="100" w:hanging="240"/>
              <w:rPr>
                <w:rFonts w:asciiTheme="majorEastAsia" w:eastAsiaTheme="majorEastAsia" w:hAnsiTheme="majorEastAsia"/>
                <w:sz w:val="24"/>
                <w:szCs w:val="24"/>
              </w:rPr>
            </w:pPr>
            <w:r w:rsidRPr="00463C23">
              <w:rPr>
                <w:rFonts w:asciiTheme="majorEastAsia" w:eastAsiaTheme="majorEastAsia" w:hAnsiTheme="majorEastAsia" w:hint="eastAsia"/>
                <w:sz w:val="24"/>
                <w:szCs w:val="24"/>
              </w:rPr>
              <w:t>1)評議員会は、学校法人の業務若しくは財産の状況</w:t>
            </w:r>
            <w:r w:rsidRPr="0019247A">
              <w:rPr>
                <w:rFonts w:asciiTheme="majorEastAsia" w:eastAsiaTheme="majorEastAsia" w:hAnsiTheme="majorEastAsia" w:hint="eastAsia"/>
                <w:sz w:val="24"/>
                <w:szCs w:val="24"/>
              </w:rPr>
              <w:t>又は</w:t>
            </w:r>
            <w:r w:rsidRPr="00463C23">
              <w:rPr>
                <w:rFonts w:asciiTheme="majorEastAsia" w:eastAsiaTheme="majorEastAsia" w:hAnsiTheme="majorEastAsia" w:hint="eastAsia"/>
                <w:sz w:val="24"/>
                <w:szCs w:val="24"/>
              </w:rPr>
              <w:t>役員の業務執行の状況について、役員に意見を述べ、若しくはその諮問に答え、又は役員から報告を徴することができることが寄附行為に明記され、周知されている。</w:t>
            </w:r>
          </w:p>
        </w:tc>
        <w:tc>
          <w:tcPr>
            <w:tcW w:w="6936" w:type="dxa"/>
          </w:tcPr>
          <w:p w:rsidR="00062BEE" w:rsidRDefault="00DB1CBB" w:rsidP="00EA6208">
            <w:pPr>
              <w:tabs>
                <w:tab w:val="left" w:pos="3555"/>
              </w:tabs>
              <w:ind w:firstLineChars="100" w:firstLine="210"/>
              <w:rPr>
                <w:rFonts w:asciiTheme="minorEastAsia" w:hAnsiTheme="minorEastAsia"/>
                <w:szCs w:val="21"/>
              </w:rPr>
            </w:pPr>
            <w:r w:rsidRPr="00EA6208">
              <w:rPr>
                <w:rFonts w:asciiTheme="minorEastAsia" w:hAnsiTheme="minorEastAsia" w:hint="eastAsia"/>
                <w:szCs w:val="21"/>
              </w:rPr>
              <w:t>寄附行為</w:t>
            </w:r>
            <w:r w:rsidR="00EA6208">
              <w:rPr>
                <w:rFonts w:asciiTheme="minorEastAsia" w:hAnsiTheme="minorEastAsia" w:hint="eastAsia"/>
                <w:szCs w:val="21"/>
              </w:rPr>
              <w:t>第21条</w:t>
            </w:r>
            <w:r w:rsidRPr="00EA6208">
              <w:rPr>
                <w:rFonts w:asciiTheme="minorEastAsia" w:hAnsiTheme="minorEastAsia" w:hint="eastAsia"/>
                <w:szCs w:val="21"/>
              </w:rPr>
              <w:t>に規定されている。</w:t>
            </w:r>
          </w:p>
          <w:p w:rsidR="00EA6208" w:rsidRDefault="007F7423" w:rsidP="00310A55">
            <w:pPr>
              <w:tabs>
                <w:tab w:val="left" w:pos="3555"/>
              </w:tabs>
              <w:rPr>
                <w:rFonts w:asciiTheme="minorEastAsia" w:hAnsiTheme="minorEastAsia"/>
                <w:szCs w:val="21"/>
              </w:rPr>
            </w:pPr>
            <w:hyperlink r:id="rId40" w:history="1">
              <w:r w:rsidR="00EA6208" w:rsidRPr="008562BB">
                <w:rPr>
                  <w:rStyle w:val="af7"/>
                  <w:rFonts w:asciiTheme="minorEastAsia" w:hAnsiTheme="minorEastAsia"/>
                  <w:szCs w:val="21"/>
                </w:rPr>
                <w:t>http://dl1.dl.cubo-plus.com/dl/29954-7b1793eb0500e31d365623b5db7e46f8</w:t>
              </w:r>
            </w:hyperlink>
          </w:p>
          <w:p w:rsidR="00EA6208" w:rsidRPr="00EA6208" w:rsidRDefault="00EA6208" w:rsidP="00310A55">
            <w:pPr>
              <w:tabs>
                <w:tab w:val="left" w:pos="3555"/>
              </w:tabs>
              <w:rPr>
                <w:rFonts w:asciiTheme="minorEastAsia" w:hAnsiTheme="minorEastAsia"/>
                <w:szCs w:val="21"/>
              </w:rPr>
            </w:pPr>
          </w:p>
        </w:tc>
      </w:tr>
      <w:tr w:rsidR="00062BEE" w:rsidTr="00957CE2">
        <w:tc>
          <w:tcPr>
            <w:tcW w:w="14808" w:type="dxa"/>
          </w:tcPr>
          <w:p w:rsidR="00062BEE" w:rsidRPr="003261AD" w:rsidRDefault="003261AD" w:rsidP="00310A55">
            <w:pPr>
              <w:rPr>
                <w:rFonts w:asciiTheme="minorEastAsia" w:hAnsiTheme="minorEastAsia"/>
                <w:color w:val="000000" w:themeColor="text1"/>
                <w:sz w:val="24"/>
                <w:szCs w:val="24"/>
              </w:rPr>
            </w:pPr>
            <w:r w:rsidRPr="00463C23">
              <w:rPr>
                <w:rFonts w:asciiTheme="majorEastAsia" w:eastAsiaTheme="majorEastAsia" w:hAnsiTheme="majorEastAsia"/>
                <w:color w:val="000000" w:themeColor="text1"/>
                <w:sz w:val="24"/>
                <w:szCs w:val="24"/>
              </w:rPr>
              <w:t>2)評議員に対し、研修や情報提供の機会を設けている。</w:t>
            </w:r>
          </w:p>
        </w:tc>
        <w:tc>
          <w:tcPr>
            <w:tcW w:w="6936" w:type="dxa"/>
          </w:tcPr>
          <w:p w:rsidR="00EA6208" w:rsidRDefault="00EA6208" w:rsidP="00EA6208">
            <w:pPr>
              <w:tabs>
                <w:tab w:val="left" w:pos="3555"/>
              </w:tabs>
              <w:rPr>
                <w:rFonts w:asciiTheme="minorEastAsia" w:hAnsiTheme="minorEastAsia"/>
                <w:szCs w:val="21"/>
              </w:rPr>
            </w:pPr>
            <w:r>
              <w:rPr>
                <w:rFonts w:asciiTheme="minorEastAsia" w:hAnsiTheme="minorEastAsia"/>
                <w:szCs w:val="21"/>
              </w:rPr>
              <w:t xml:space="preserve">　評議員に対しては、評議員会の折、3校の活動の様子を映像で確認してもらうなどしており、互いの学校の様子や学生・生徒の様子が理解できるようにしている。</w:t>
            </w:r>
          </w:p>
          <w:p w:rsidR="00062BEE" w:rsidRPr="00EA6208" w:rsidRDefault="00EA6208" w:rsidP="00EA6208">
            <w:pPr>
              <w:tabs>
                <w:tab w:val="left" w:pos="3555"/>
              </w:tabs>
              <w:rPr>
                <w:rFonts w:asciiTheme="minorEastAsia" w:hAnsiTheme="minorEastAsia"/>
                <w:szCs w:val="21"/>
              </w:rPr>
            </w:pPr>
            <w:r>
              <w:rPr>
                <w:rFonts w:asciiTheme="minorEastAsia" w:hAnsiTheme="minorEastAsia"/>
                <w:szCs w:val="21"/>
              </w:rPr>
              <w:t xml:space="preserve">　研修については、行なっていない。</w:t>
            </w:r>
          </w:p>
        </w:tc>
      </w:tr>
      <w:tr w:rsidR="003261AD" w:rsidRPr="00390E54" w:rsidTr="00957CE2">
        <w:tc>
          <w:tcPr>
            <w:tcW w:w="21744" w:type="dxa"/>
            <w:gridSpan w:val="2"/>
            <w:tcBorders>
              <w:left w:val="nil"/>
              <w:right w:val="nil"/>
            </w:tcBorders>
          </w:tcPr>
          <w:p w:rsidR="00310A55" w:rsidRDefault="00310A55" w:rsidP="00310A55">
            <w:pPr>
              <w:tabs>
                <w:tab w:val="left" w:pos="3555"/>
              </w:tabs>
              <w:rPr>
                <w:rFonts w:asciiTheme="majorEastAsia" w:eastAsiaTheme="majorEastAsia" w:hAnsiTheme="majorEastAsia"/>
                <w:b/>
                <w:sz w:val="24"/>
                <w:szCs w:val="24"/>
              </w:rPr>
            </w:pPr>
          </w:p>
          <w:p w:rsidR="003261AD" w:rsidRPr="00390E54" w:rsidRDefault="003261AD" w:rsidP="00310A55">
            <w:pPr>
              <w:tabs>
                <w:tab w:val="left" w:pos="355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（３）評議員の選任は、私立学校法及び各学校法人の寄附行為の定めるところによる。</w:t>
            </w:r>
          </w:p>
        </w:tc>
      </w:tr>
      <w:tr w:rsidR="003261AD" w:rsidRPr="00390E54" w:rsidTr="00957CE2">
        <w:tblPrEx>
          <w:tblLook w:val="04E0" w:firstRow="1" w:lastRow="1" w:firstColumn="1" w:lastColumn="0" w:noHBand="0" w:noVBand="1"/>
        </w:tblPrEx>
        <w:tc>
          <w:tcPr>
            <w:tcW w:w="14808" w:type="dxa"/>
          </w:tcPr>
          <w:p w:rsidR="003261AD" w:rsidRPr="00390E54" w:rsidRDefault="003261AD"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6" w:type="dxa"/>
          </w:tcPr>
          <w:p w:rsidR="003261AD" w:rsidRPr="00390E54" w:rsidRDefault="003261AD"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062BEE" w:rsidTr="00957CE2">
        <w:tc>
          <w:tcPr>
            <w:tcW w:w="14808" w:type="dxa"/>
          </w:tcPr>
          <w:p w:rsidR="003261AD" w:rsidRPr="00463C23" w:rsidRDefault="003261AD" w:rsidP="00310A55">
            <w:pPr>
              <w:rPr>
                <w:rFonts w:asciiTheme="majorEastAsia" w:eastAsiaTheme="majorEastAsia" w:hAnsiTheme="majorEastAsia"/>
                <w:sz w:val="24"/>
                <w:szCs w:val="24"/>
              </w:rPr>
            </w:pPr>
            <w:r w:rsidRPr="00463C23">
              <w:rPr>
                <w:rFonts w:asciiTheme="majorEastAsia" w:eastAsiaTheme="majorEastAsia" w:hAnsiTheme="majorEastAsia" w:hint="eastAsia"/>
                <w:sz w:val="24"/>
                <w:szCs w:val="24"/>
              </w:rPr>
              <w:t>1)評議員となる者は、次に掲げる者とし、適切に選任されている。</w:t>
            </w:r>
          </w:p>
          <w:p w:rsidR="003261AD" w:rsidRPr="00463C23" w:rsidRDefault="003261AD" w:rsidP="00310A55">
            <w:pPr>
              <w:ind w:firstLineChars="100" w:firstLine="240"/>
              <w:rPr>
                <w:rFonts w:asciiTheme="majorEastAsia" w:eastAsiaTheme="majorEastAsia" w:hAnsiTheme="majorEastAsia"/>
                <w:sz w:val="24"/>
                <w:szCs w:val="24"/>
              </w:rPr>
            </w:pPr>
            <w:r w:rsidRPr="00463C23">
              <w:rPr>
                <w:rFonts w:asciiTheme="majorEastAsia" w:eastAsiaTheme="majorEastAsia" w:hAnsiTheme="majorEastAsia" w:hint="eastAsia"/>
                <w:sz w:val="24"/>
                <w:szCs w:val="24"/>
              </w:rPr>
              <w:t>①当該学校法人の職員のうちから、寄附行為の定めるところにより選任された者</w:t>
            </w:r>
          </w:p>
          <w:p w:rsidR="003261AD" w:rsidRPr="00463C23" w:rsidRDefault="003261AD" w:rsidP="00310A55">
            <w:pPr>
              <w:ind w:firstLineChars="100" w:firstLine="240"/>
              <w:rPr>
                <w:rFonts w:asciiTheme="majorEastAsia" w:eastAsiaTheme="majorEastAsia" w:hAnsiTheme="majorEastAsia"/>
                <w:sz w:val="24"/>
                <w:szCs w:val="24"/>
              </w:rPr>
            </w:pPr>
            <w:r w:rsidRPr="00463C23">
              <w:rPr>
                <w:rFonts w:asciiTheme="majorEastAsia" w:eastAsiaTheme="majorEastAsia" w:hAnsiTheme="majorEastAsia" w:hint="eastAsia"/>
                <w:sz w:val="24"/>
                <w:szCs w:val="24"/>
              </w:rPr>
              <w:t>②当該学校法人の設置する私立学校を卒業した者で年齢</w:t>
            </w:r>
            <w:r>
              <w:rPr>
                <w:rFonts w:asciiTheme="majorEastAsia" w:eastAsiaTheme="majorEastAsia" w:hAnsiTheme="majorEastAsia" w:hint="eastAsia"/>
                <w:sz w:val="24"/>
                <w:szCs w:val="24"/>
              </w:rPr>
              <w:t>２５</w:t>
            </w:r>
            <w:r w:rsidRPr="00463C23">
              <w:rPr>
                <w:rFonts w:asciiTheme="majorEastAsia" w:eastAsiaTheme="majorEastAsia" w:hAnsiTheme="majorEastAsia" w:hint="eastAsia"/>
                <w:sz w:val="24"/>
                <w:szCs w:val="24"/>
              </w:rPr>
              <w:t>年以上のもののうちから、寄附行為の定めるところにより選任された者</w:t>
            </w:r>
          </w:p>
          <w:p w:rsidR="00062BEE" w:rsidRPr="003261AD" w:rsidRDefault="003261AD" w:rsidP="00310A55">
            <w:pPr>
              <w:ind w:firstLineChars="100" w:firstLine="240"/>
              <w:rPr>
                <w:rFonts w:asciiTheme="minorEastAsia" w:hAnsiTheme="minorEastAsia"/>
                <w:sz w:val="24"/>
                <w:szCs w:val="24"/>
              </w:rPr>
            </w:pPr>
            <w:r w:rsidRPr="00463C23">
              <w:rPr>
                <w:rFonts w:asciiTheme="majorEastAsia" w:eastAsiaTheme="majorEastAsia" w:hAnsiTheme="majorEastAsia" w:hint="eastAsia"/>
                <w:sz w:val="24"/>
                <w:szCs w:val="24"/>
              </w:rPr>
              <w:t>③前各号の規定する者のほか、寄附行為の定めるところにより選任された者</w:t>
            </w:r>
          </w:p>
        </w:tc>
        <w:tc>
          <w:tcPr>
            <w:tcW w:w="6936" w:type="dxa"/>
          </w:tcPr>
          <w:p w:rsidR="00DB1CBB" w:rsidRPr="00BD4C40" w:rsidRDefault="00DB1CBB" w:rsidP="00BD4C40">
            <w:pPr>
              <w:tabs>
                <w:tab w:val="left" w:pos="3555"/>
              </w:tabs>
              <w:ind w:firstLineChars="100" w:firstLine="210"/>
              <w:rPr>
                <w:rFonts w:asciiTheme="minorEastAsia" w:hAnsiTheme="minorEastAsia"/>
                <w:szCs w:val="21"/>
              </w:rPr>
            </w:pPr>
            <w:r w:rsidRPr="00BD4C40">
              <w:rPr>
                <w:rFonts w:asciiTheme="minorEastAsia" w:hAnsiTheme="minorEastAsia" w:hint="eastAsia"/>
                <w:szCs w:val="21"/>
              </w:rPr>
              <w:t>寄附行為</w:t>
            </w:r>
            <w:r w:rsidR="00BD4C40">
              <w:rPr>
                <w:rFonts w:asciiTheme="minorEastAsia" w:hAnsiTheme="minorEastAsia" w:hint="eastAsia"/>
                <w:szCs w:val="21"/>
              </w:rPr>
              <w:t>第22条</w:t>
            </w:r>
            <w:r w:rsidR="00526730">
              <w:rPr>
                <w:rFonts w:asciiTheme="minorEastAsia" w:hAnsiTheme="minorEastAsia" w:hint="eastAsia"/>
                <w:szCs w:val="21"/>
              </w:rPr>
              <w:t>に基づき</w:t>
            </w:r>
            <w:r w:rsidRPr="00BD4C40">
              <w:rPr>
                <w:rFonts w:asciiTheme="minorEastAsia" w:hAnsiTheme="minorEastAsia" w:hint="eastAsia"/>
                <w:szCs w:val="21"/>
              </w:rPr>
              <w:t>、教職員、卒業生、理事、学識経験者を適切に選任している。</w:t>
            </w:r>
          </w:p>
          <w:p w:rsidR="00AE7886" w:rsidRPr="00BD4C40" w:rsidRDefault="007F7423" w:rsidP="00AE7886">
            <w:pPr>
              <w:tabs>
                <w:tab w:val="left" w:pos="3555"/>
              </w:tabs>
              <w:rPr>
                <w:rFonts w:asciiTheme="minorEastAsia" w:hAnsiTheme="minorEastAsia"/>
                <w:szCs w:val="21"/>
              </w:rPr>
            </w:pPr>
            <w:hyperlink r:id="rId41" w:history="1">
              <w:r w:rsidR="00CC0597" w:rsidRPr="00BD4C40">
                <w:rPr>
                  <w:rStyle w:val="af7"/>
                  <w:rFonts w:asciiTheme="minorEastAsia" w:hAnsiTheme="minorEastAsia"/>
                  <w:szCs w:val="21"/>
                </w:rPr>
                <w:t>http://dl1.dl.cubo-plus.com/dl/29954-7b1793eb0500e31d365623b5db7e46f8</w:t>
              </w:r>
            </w:hyperlink>
          </w:p>
          <w:p w:rsidR="00CC0597" w:rsidRPr="00BD4C40" w:rsidRDefault="00CC0597" w:rsidP="00AE7886">
            <w:pPr>
              <w:tabs>
                <w:tab w:val="left" w:pos="3555"/>
              </w:tabs>
              <w:rPr>
                <w:rFonts w:asciiTheme="minorEastAsia" w:hAnsiTheme="minorEastAsia"/>
                <w:szCs w:val="21"/>
              </w:rPr>
            </w:pPr>
          </w:p>
        </w:tc>
      </w:tr>
      <w:tr w:rsidR="003261AD" w:rsidTr="00957CE2">
        <w:tc>
          <w:tcPr>
            <w:tcW w:w="14808" w:type="dxa"/>
          </w:tcPr>
          <w:p w:rsidR="003261AD" w:rsidRPr="003261AD" w:rsidRDefault="003261AD" w:rsidP="00310A55">
            <w:pPr>
              <w:ind w:left="240" w:hangingChars="100" w:hanging="240"/>
              <w:rPr>
                <w:rFonts w:asciiTheme="majorEastAsia" w:eastAsiaTheme="majorEastAsia" w:hAnsiTheme="majorEastAsia"/>
                <w:sz w:val="24"/>
                <w:szCs w:val="24"/>
              </w:rPr>
            </w:pPr>
            <w:r w:rsidRPr="00463C23">
              <w:rPr>
                <w:rFonts w:asciiTheme="majorEastAsia" w:eastAsiaTheme="majorEastAsia" w:hAnsiTheme="majorEastAsia" w:hint="eastAsia"/>
                <w:sz w:val="24"/>
                <w:szCs w:val="24"/>
              </w:rPr>
              <w:t>2)学校法人の業務若しくは財産状況又は役員の業務執行について、意見を述べ若しくは諮問等に応えるため、広範かつ有益な意見具申ができる有識者を選出するよう努めている。</w:t>
            </w:r>
          </w:p>
        </w:tc>
        <w:tc>
          <w:tcPr>
            <w:tcW w:w="6936" w:type="dxa"/>
          </w:tcPr>
          <w:p w:rsidR="003261AD" w:rsidRDefault="00526730" w:rsidP="00526730">
            <w:pPr>
              <w:tabs>
                <w:tab w:val="left" w:pos="3555"/>
              </w:tabs>
              <w:ind w:firstLineChars="100" w:firstLine="210"/>
              <w:rPr>
                <w:rFonts w:asciiTheme="minorEastAsia" w:hAnsiTheme="minorEastAsia"/>
                <w:szCs w:val="21"/>
              </w:rPr>
            </w:pPr>
            <w:r>
              <w:rPr>
                <w:rFonts w:asciiTheme="minorEastAsia" w:hAnsiTheme="minorEastAsia" w:hint="eastAsia"/>
                <w:szCs w:val="21"/>
              </w:rPr>
              <w:t>寄附行為第22条に基づき</w:t>
            </w:r>
            <w:r w:rsidR="00DB1CBB" w:rsidRPr="00BD4C40">
              <w:rPr>
                <w:rFonts w:asciiTheme="minorEastAsia" w:hAnsiTheme="minorEastAsia" w:hint="eastAsia"/>
                <w:szCs w:val="21"/>
              </w:rPr>
              <w:t>、理事、教職員、卒業生、学識経験者などバランスよく配置し、多面的に意見を聴取できるよう努めている。</w:t>
            </w:r>
          </w:p>
          <w:p w:rsidR="00526730" w:rsidRPr="00BD4C40" w:rsidRDefault="00526730" w:rsidP="00310A55">
            <w:pPr>
              <w:tabs>
                <w:tab w:val="left" w:pos="3555"/>
              </w:tabs>
              <w:rPr>
                <w:rFonts w:asciiTheme="minorEastAsia" w:hAnsiTheme="minorEastAsia"/>
                <w:szCs w:val="21"/>
              </w:rPr>
            </w:pPr>
            <w:r>
              <w:rPr>
                <w:rFonts w:asciiTheme="minorEastAsia" w:hAnsiTheme="minorEastAsia" w:hint="eastAsia"/>
                <w:szCs w:val="21"/>
              </w:rPr>
              <w:t xml:space="preserve">　また、寄附行為第22条には、学識経験者のうちから、3名を評議員に</w:t>
            </w:r>
            <w:r w:rsidR="00957CE2">
              <w:rPr>
                <w:rFonts w:asciiTheme="minorEastAsia" w:hAnsiTheme="minorEastAsia" w:hint="eastAsia"/>
                <w:szCs w:val="21"/>
              </w:rPr>
              <w:t>選任</w:t>
            </w:r>
            <w:r>
              <w:rPr>
                <w:rFonts w:asciiTheme="minorEastAsia" w:hAnsiTheme="minorEastAsia" w:hint="eastAsia"/>
                <w:szCs w:val="21"/>
              </w:rPr>
              <w:t>するよう規定されている。</w:t>
            </w:r>
          </w:p>
        </w:tc>
      </w:tr>
      <w:tr w:rsidR="003261AD" w:rsidTr="00957CE2">
        <w:tc>
          <w:tcPr>
            <w:tcW w:w="14808" w:type="dxa"/>
          </w:tcPr>
          <w:p w:rsidR="003261AD" w:rsidRPr="003261AD" w:rsidRDefault="003261AD" w:rsidP="00310A55">
            <w:pPr>
              <w:rPr>
                <w:rFonts w:asciiTheme="minorEastAsia" w:hAnsiTheme="minorEastAsia"/>
                <w:sz w:val="24"/>
                <w:szCs w:val="24"/>
              </w:rPr>
            </w:pPr>
            <w:r w:rsidRPr="00463C23">
              <w:rPr>
                <w:rFonts w:asciiTheme="majorEastAsia" w:eastAsiaTheme="majorEastAsia" w:hAnsiTheme="majorEastAsia" w:hint="eastAsia"/>
                <w:sz w:val="24"/>
                <w:szCs w:val="24"/>
              </w:rPr>
              <w:t>3)評議員は、寄附行為に基づき、理事の定数の</w:t>
            </w:r>
            <w:r>
              <w:rPr>
                <w:rFonts w:asciiTheme="majorEastAsia" w:eastAsiaTheme="majorEastAsia" w:hAnsiTheme="majorEastAsia" w:hint="eastAsia"/>
                <w:sz w:val="24"/>
                <w:szCs w:val="24"/>
              </w:rPr>
              <w:t>２</w:t>
            </w:r>
            <w:r w:rsidRPr="00463C23">
              <w:rPr>
                <w:rFonts w:asciiTheme="majorEastAsia" w:eastAsiaTheme="majorEastAsia" w:hAnsiTheme="majorEastAsia" w:hint="eastAsia"/>
                <w:sz w:val="24"/>
                <w:szCs w:val="24"/>
              </w:rPr>
              <w:t>倍を超える数を選任している。また、欠員が出た場合は、速やかに補充している。</w:t>
            </w:r>
          </w:p>
        </w:tc>
        <w:tc>
          <w:tcPr>
            <w:tcW w:w="6936" w:type="dxa"/>
          </w:tcPr>
          <w:p w:rsidR="003261AD" w:rsidRDefault="00957CE2" w:rsidP="00957CE2">
            <w:pPr>
              <w:tabs>
                <w:tab w:val="left" w:pos="3555"/>
              </w:tabs>
              <w:ind w:firstLineChars="100" w:firstLine="210"/>
              <w:rPr>
                <w:rFonts w:asciiTheme="minorEastAsia" w:hAnsiTheme="minorEastAsia"/>
                <w:szCs w:val="21"/>
              </w:rPr>
            </w:pPr>
            <w:r>
              <w:rPr>
                <w:rFonts w:asciiTheme="minorEastAsia" w:hAnsiTheme="minorEastAsia" w:hint="eastAsia"/>
                <w:szCs w:val="21"/>
              </w:rPr>
              <w:t>寄附行為第18条に基づき、理事の定数である７の2倍を超える15名を評議員として選任している。</w:t>
            </w:r>
            <w:r w:rsidR="00B14C61" w:rsidRPr="00BD4C40">
              <w:rPr>
                <w:rFonts w:asciiTheme="minorEastAsia" w:hAnsiTheme="minorEastAsia" w:hint="eastAsia"/>
                <w:szCs w:val="21"/>
              </w:rPr>
              <w:t>欠員は速やかに補充している。</w:t>
            </w:r>
          </w:p>
          <w:p w:rsidR="00957CE2" w:rsidRPr="00BD4C40" w:rsidRDefault="007F7423" w:rsidP="00957CE2">
            <w:pPr>
              <w:tabs>
                <w:tab w:val="left" w:pos="3555"/>
              </w:tabs>
              <w:rPr>
                <w:rFonts w:asciiTheme="minorEastAsia" w:hAnsiTheme="minorEastAsia"/>
                <w:szCs w:val="21"/>
              </w:rPr>
            </w:pPr>
            <w:hyperlink r:id="rId42" w:history="1">
              <w:r w:rsidR="00957CE2" w:rsidRPr="00BD4C40">
                <w:rPr>
                  <w:rStyle w:val="af7"/>
                  <w:rFonts w:asciiTheme="minorEastAsia" w:hAnsiTheme="minorEastAsia"/>
                  <w:szCs w:val="21"/>
                </w:rPr>
                <w:t>http://dl1.dl.cubo-plus.com/dl/29954-7b1793eb0500e31d365623b5db7e46f8</w:t>
              </w:r>
            </w:hyperlink>
          </w:p>
          <w:p w:rsidR="00957CE2" w:rsidRPr="00957CE2" w:rsidRDefault="00957CE2" w:rsidP="00957CE2">
            <w:pPr>
              <w:tabs>
                <w:tab w:val="left" w:pos="3555"/>
              </w:tabs>
              <w:rPr>
                <w:rFonts w:asciiTheme="minorEastAsia" w:hAnsiTheme="minorEastAsia"/>
                <w:szCs w:val="21"/>
              </w:rPr>
            </w:pPr>
          </w:p>
        </w:tc>
      </w:tr>
    </w:tbl>
    <w:p w:rsidR="00D96522" w:rsidRPr="00980BCA" w:rsidRDefault="00D96522" w:rsidP="00310A55">
      <w:pPr>
        <w:tabs>
          <w:tab w:val="left" w:pos="3555"/>
        </w:tabs>
        <w:rPr>
          <w:rFonts w:asciiTheme="minorEastAsia" w:hAnsiTheme="minorEastAsia"/>
          <w:sz w:val="24"/>
          <w:szCs w:val="24"/>
        </w:rPr>
      </w:pPr>
    </w:p>
    <w:p w:rsidR="003C237C" w:rsidRPr="00980BCA" w:rsidRDefault="003C237C" w:rsidP="00310A55">
      <w:pPr>
        <w:tabs>
          <w:tab w:val="left" w:pos="65"/>
        </w:tabs>
        <w:rPr>
          <w:rFonts w:asciiTheme="minorEastAsia" w:hAnsiTheme="minorEastAsia"/>
          <w:sz w:val="24"/>
          <w:szCs w:val="24"/>
        </w:rPr>
      </w:pPr>
    </w:p>
    <w:p w:rsidR="00B23675" w:rsidRPr="00390E54" w:rsidRDefault="00B23675" w:rsidP="00310A55">
      <w:pPr>
        <w:tabs>
          <w:tab w:val="left" w:pos="6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第３章　教学ガバナンス</w:t>
      </w:r>
      <w:r w:rsidR="00E44A2E" w:rsidRPr="00390E54">
        <w:rPr>
          <w:rFonts w:asciiTheme="majorEastAsia" w:eastAsiaTheme="majorEastAsia" w:hAnsiTheme="majorEastAsia" w:hint="eastAsia"/>
          <w:b/>
          <w:sz w:val="24"/>
          <w:szCs w:val="24"/>
        </w:rPr>
        <w:t>の充実</w:t>
      </w:r>
    </w:p>
    <w:p w:rsidR="003261AD" w:rsidRPr="00390E54" w:rsidRDefault="003261AD" w:rsidP="00310A55">
      <w:pPr>
        <w:tabs>
          <w:tab w:val="left" w:pos="65"/>
        </w:tabs>
        <w:rPr>
          <w:rFonts w:asciiTheme="majorEastAsia" w:eastAsiaTheme="majorEastAsia" w:hAnsiTheme="majorEastAsia"/>
          <w:b/>
          <w:sz w:val="24"/>
          <w:szCs w:val="24"/>
        </w:rPr>
      </w:pPr>
    </w:p>
    <w:tbl>
      <w:tblPr>
        <w:tblStyle w:val="af4"/>
        <w:tblW w:w="0" w:type="auto"/>
        <w:tblLayout w:type="fixed"/>
        <w:tblLook w:val="04A0" w:firstRow="1" w:lastRow="0" w:firstColumn="1" w:lastColumn="0" w:noHBand="0" w:noVBand="1"/>
      </w:tblPr>
      <w:tblGrid>
        <w:gridCol w:w="14808"/>
        <w:gridCol w:w="6930"/>
        <w:gridCol w:w="6"/>
      </w:tblGrid>
      <w:tr w:rsidR="003261AD" w:rsidRPr="00390E54" w:rsidTr="00CB1342">
        <w:trPr>
          <w:trHeight w:val="1090"/>
        </w:trPr>
        <w:tc>
          <w:tcPr>
            <w:tcW w:w="21744" w:type="dxa"/>
            <w:gridSpan w:val="3"/>
            <w:tcBorders>
              <w:top w:val="nil"/>
              <w:left w:val="nil"/>
              <w:bottom w:val="single" w:sz="4" w:space="0" w:color="auto"/>
              <w:right w:val="nil"/>
            </w:tcBorders>
          </w:tcPr>
          <w:p w:rsidR="006A5C46" w:rsidRPr="00390E54" w:rsidRDefault="003261AD" w:rsidP="00310A55">
            <w:pPr>
              <w:tabs>
                <w:tab w:val="left" w:pos="6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１．私立大学・短期大学の役割の明確化と自己点検・評価の充実</w:t>
            </w:r>
          </w:p>
          <w:p w:rsidR="003261AD" w:rsidRPr="00390E54" w:rsidRDefault="006A5C46" w:rsidP="00310A55">
            <w:pPr>
              <w:tabs>
                <w:tab w:val="left" w:pos="65"/>
              </w:tabs>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山村学園短期大学は、建学の精神に基づき教育目的を掲げている。ステークホルダーに対しては、育成する具体的な人材像を明確にするために、学習成果、３つのポリシー（アドミッション・ポリシー、ディプロマ・ポリシー、カリキュラム・ポリシー）を定め、周知する。</w:t>
            </w:r>
          </w:p>
        </w:tc>
      </w:tr>
      <w:tr w:rsidR="00724ECF" w:rsidRPr="00390E54" w:rsidTr="00CB1342">
        <w:tblPrEx>
          <w:tblLook w:val="04E0" w:firstRow="1" w:lastRow="1" w:firstColumn="1" w:lastColumn="0" w:noHBand="0" w:noVBand="1"/>
        </w:tblPrEx>
        <w:trPr>
          <w:gridAfter w:val="1"/>
          <w:wAfter w:w="6" w:type="dxa"/>
        </w:trPr>
        <w:tc>
          <w:tcPr>
            <w:tcW w:w="14808"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3261AD" w:rsidRPr="00390E54" w:rsidTr="00CB1342">
        <w:tc>
          <w:tcPr>
            <w:tcW w:w="14808" w:type="dxa"/>
          </w:tcPr>
          <w:p w:rsidR="003261AD" w:rsidRPr="00390E54" w:rsidRDefault="00724ECF" w:rsidP="00310A55">
            <w:pPr>
              <w:tabs>
                <w:tab w:val="left" w:pos="65"/>
              </w:tabs>
              <w:rPr>
                <w:rFonts w:asciiTheme="minorEastAsia" w:hAnsiTheme="minorEastAsia"/>
                <w:sz w:val="24"/>
                <w:szCs w:val="24"/>
              </w:rPr>
            </w:pPr>
            <w:r w:rsidRPr="00390E54">
              <w:rPr>
                <w:rFonts w:asciiTheme="minorEastAsia" w:hAnsiTheme="minorEastAsia" w:hint="eastAsia"/>
                <w:sz w:val="24"/>
                <w:szCs w:val="24"/>
              </w:rPr>
              <w:lastRenderedPageBreak/>
              <w:t>1)学習成果を明示し、内外に周知している。</w:t>
            </w:r>
          </w:p>
        </w:tc>
        <w:tc>
          <w:tcPr>
            <w:tcW w:w="6936" w:type="dxa"/>
            <w:gridSpan w:val="2"/>
          </w:tcPr>
          <w:p w:rsidR="0092032A" w:rsidRPr="00CB1342" w:rsidRDefault="0092032A" w:rsidP="00534894">
            <w:pPr>
              <w:tabs>
                <w:tab w:val="left" w:pos="65"/>
              </w:tabs>
              <w:ind w:firstLineChars="100" w:firstLine="210"/>
              <w:rPr>
                <w:rFonts w:asciiTheme="minorEastAsia" w:hAnsiTheme="minorEastAsia"/>
                <w:szCs w:val="21"/>
              </w:rPr>
            </w:pPr>
            <w:r w:rsidRPr="00CB1342">
              <w:rPr>
                <w:rFonts w:asciiTheme="minorEastAsia" w:hAnsiTheme="minorEastAsia"/>
                <w:szCs w:val="21"/>
              </w:rPr>
              <w:t>ＨＰに掲載している。</w:t>
            </w:r>
          </w:p>
          <w:p w:rsidR="003261AD" w:rsidRPr="00CB1342" w:rsidRDefault="007F7423" w:rsidP="00310A55">
            <w:pPr>
              <w:tabs>
                <w:tab w:val="left" w:pos="65"/>
              </w:tabs>
              <w:rPr>
                <w:rFonts w:asciiTheme="minorEastAsia" w:hAnsiTheme="minorEastAsia"/>
                <w:szCs w:val="21"/>
              </w:rPr>
            </w:pPr>
            <w:hyperlink r:id="rId43" w:history="1">
              <w:r w:rsidR="0092032A" w:rsidRPr="00CB1342">
                <w:rPr>
                  <w:rStyle w:val="af7"/>
                  <w:rFonts w:asciiTheme="minorEastAsia" w:hAnsiTheme="minorEastAsia"/>
                  <w:szCs w:val="21"/>
                </w:rPr>
                <w:t>http://www.yamamura-tandai.ac.jp/copy-306/valuation_graduation</w:t>
              </w:r>
            </w:hyperlink>
          </w:p>
          <w:p w:rsidR="0092032A" w:rsidRPr="00CB1342" w:rsidRDefault="0092032A" w:rsidP="00310A55">
            <w:pPr>
              <w:tabs>
                <w:tab w:val="left" w:pos="65"/>
              </w:tabs>
              <w:rPr>
                <w:rFonts w:asciiTheme="minorEastAsia" w:hAnsiTheme="minorEastAsia"/>
                <w:szCs w:val="21"/>
              </w:rPr>
            </w:pPr>
          </w:p>
        </w:tc>
      </w:tr>
      <w:tr w:rsidR="003261AD" w:rsidRPr="00390E54" w:rsidTr="00CB1342">
        <w:tc>
          <w:tcPr>
            <w:tcW w:w="14808" w:type="dxa"/>
          </w:tcPr>
          <w:p w:rsidR="003261AD" w:rsidRPr="00390E54" w:rsidRDefault="00724ECF" w:rsidP="00310A55">
            <w:pPr>
              <w:tabs>
                <w:tab w:val="left" w:pos="65"/>
              </w:tabs>
              <w:ind w:left="240" w:hangingChars="100" w:hanging="240"/>
              <w:rPr>
                <w:rFonts w:asciiTheme="minorEastAsia" w:hAnsiTheme="minorEastAsia"/>
                <w:sz w:val="24"/>
                <w:szCs w:val="24"/>
              </w:rPr>
            </w:pPr>
            <w:r w:rsidRPr="00390E54">
              <w:rPr>
                <w:rFonts w:asciiTheme="minorEastAsia" w:hAnsiTheme="minorEastAsia" w:hint="eastAsia"/>
                <w:sz w:val="24"/>
                <w:szCs w:val="24"/>
              </w:rPr>
              <w:t>2)卒業認定・学位授与の方針（ディプロマ・ポリシー）、教育課程編成・実施の方針（カリキュラム・ポリシー）、入学者受入れの方針（アドミッション・ポリシー）を明示し、内外に周知している。</w:t>
            </w:r>
          </w:p>
        </w:tc>
        <w:tc>
          <w:tcPr>
            <w:tcW w:w="6936" w:type="dxa"/>
            <w:gridSpan w:val="2"/>
          </w:tcPr>
          <w:p w:rsidR="008B65F2" w:rsidRPr="00CB1342" w:rsidRDefault="00CB1342" w:rsidP="00534894">
            <w:pPr>
              <w:tabs>
                <w:tab w:val="left" w:pos="65"/>
              </w:tabs>
              <w:ind w:firstLineChars="100" w:firstLine="210"/>
              <w:rPr>
                <w:szCs w:val="21"/>
              </w:rPr>
            </w:pPr>
            <w:r>
              <w:rPr>
                <w:rFonts w:hint="eastAsia"/>
                <w:szCs w:val="21"/>
              </w:rPr>
              <w:t>ＨＰに掲載している。</w:t>
            </w:r>
          </w:p>
          <w:p w:rsidR="00CC0597" w:rsidRPr="00CB1342" w:rsidRDefault="007F7423" w:rsidP="00310A55">
            <w:pPr>
              <w:tabs>
                <w:tab w:val="left" w:pos="65"/>
              </w:tabs>
              <w:rPr>
                <w:rFonts w:asciiTheme="minorEastAsia" w:hAnsiTheme="minorEastAsia"/>
                <w:szCs w:val="21"/>
              </w:rPr>
            </w:pPr>
            <w:hyperlink r:id="rId44" w:history="1">
              <w:r w:rsidR="00CB1342" w:rsidRPr="00CB1342">
                <w:rPr>
                  <w:rStyle w:val="af7"/>
                  <w:rFonts w:asciiTheme="minorEastAsia" w:hAnsiTheme="minorEastAsia"/>
                  <w:szCs w:val="21"/>
                </w:rPr>
                <w:t>http://www.yamamura-tandai.ac.jp/copy-306/matters_students</w:t>
              </w:r>
            </w:hyperlink>
          </w:p>
          <w:p w:rsidR="00CB1342" w:rsidRPr="00CB1342" w:rsidRDefault="00CB1342" w:rsidP="00310A55">
            <w:pPr>
              <w:tabs>
                <w:tab w:val="left" w:pos="65"/>
              </w:tabs>
              <w:rPr>
                <w:rFonts w:asciiTheme="minorEastAsia" w:hAnsiTheme="minorEastAsia"/>
                <w:szCs w:val="21"/>
              </w:rPr>
            </w:pPr>
          </w:p>
        </w:tc>
      </w:tr>
      <w:tr w:rsidR="00724ECF" w:rsidRPr="00390E54" w:rsidTr="00CB1342">
        <w:tc>
          <w:tcPr>
            <w:tcW w:w="21744" w:type="dxa"/>
            <w:gridSpan w:val="3"/>
            <w:tcBorders>
              <w:left w:val="nil"/>
              <w:right w:val="nil"/>
            </w:tcBorders>
          </w:tcPr>
          <w:p w:rsidR="00310A55" w:rsidRDefault="00310A55" w:rsidP="00310A55">
            <w:pPr>
              <w:ind w:left="482" w:hangingChars="200" w:hanging="482"/>
              <w:rPr>
                <w:rFonts w:asciiTheme="majorEastAsia" w:eastAsiaTheme="majorEastAsia" w:hAnsiTheme="majorEastAsia"/>
                <w:b/>
                <w:sz w:val="24"/>
                <w:szCs w:val="24"/>
              </w:rPr>
            </w:pPr>
          </w:p>
          <w:p w:rsidR="00724ECF" w:rsidRPr="00390E54" w:rsidRDefault="00724ECF" w:rsidP="00310A55">
            <w:pPr>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（２）山村学園短期大学は、安定した学校運営を行うため、自己点検・評価を充実させることが求められる。また、法令に基づき認証評価を受け、その評価結果をふまえた中期的な計画を策定する。</w:t>
            </w:r>
          </w:p>
        </w:tc>
      </w:tr>
      <w:tr w:rsidR="00724ECF" w:rsidRPr="00390E54" w:rsidTr="00CB1342">
        <w:tblPrEx>
          <w:tblLook w:val="04E0" w:firstRow="1" w:lastRow="1" w:firstColumn="1" w:lastColumn="0" w:noHBand="0" w:noVBand="1"/>
        </w:tblPrEx>
        <w:trPr>
          <w:gridAfter w:val="1"/>
          <w:wAfter w:w="6" w:type="dxa"/>
        </w:trPr>
        <w:tc>
          <w:tcPr>
            <w:tcW w:w="14808"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3261AD" w:rsidRPr="00390E54" w:rsidTr="00CB1342">
        <w:tc>
          <w:tcPr>
            <w:tcW w:w="14808" w:type="dxa"/>
          </w:tcPr>
          <w:p w:rsidR="003261AD" w:rsidRPr="00390E54" w:rsidRDefault="00724ECF" w:rsidP="00310A55">
            <w:pPr>
              <w:rPr>
                <w:rFonts w:asciiTheme="minorEastAsia" w:hAnsiTheme="minorEastAsia"/>
                <w:sz w:val="24"/>
                <w:szCs w:val="24"/>
              </w:rPr>
            </w:pPr>
            <w:r w:rsidRPr="00390E54">
              <w:rPr>
                <w:rFonts w:asciiTheme="minorEastAsia" w:hAnsiTheme="minorEastAsia" w:hint="eastAsia"/>
                <w:sz w:val="24"/>
                <w:szCs w:val="24"/>
              </w:rPr>
              <w:t>1)７年以内に１回認証評価を受け、適格の評価を受けている。</w:t>
            </w:r>
          </w:p>
        </w:tc>
        <w:tc>
          <w:tcPr>
            <w:tcW w:w="6936" w:type="dxa"/>
            <w:gridSpan w:val="2"/>
          </w:tcPr>
          <w:p w:rsidR="00CB1342" w:rsidRPr="00CB1342" w:rsidRDefault="00CB1342" w:rsidP="00534894">
            <w:pPr>
              <w:tabs>
                <w:tab w:val="left" w:pos="65"/>
              </w:tabs>
              <w:ind w:firstLineChars="100" w:firstLine="210"/>
              <w:rPr>
                <w:rStyle w:val="af7"/>
                <w:color w:val="auto"/>
                <w:u w:val="none"/>
              </w:rPr>
            </w:pPr>
            <w:r w:rsidRPr="00CB1342">
              <w:rPr>
                <w:rStyle w:val="af7"/>
                <w:color w:val="auto"/>
                <w:u w:val="none"/>
              </w:rPr>
              <w:t>平成</w:t>
            </w:r>
            <w:r w:rsidRPr="00CB1342">
              <w:rPr>
                <w:rStyle w:val="af7"/>
                <w:color w:val="auto"/>
                <w:u w:val="none"/>
              </w:rPr>
              <w:t>27</w:t>
            </w:r>
            <w:r w:rsidRPr="00CB1342">
              <w:rPr>
                <w:rStyle w:val="af7"/>
                <w:color w:val="auto"/>
                <w:u w:val="none"/>
              </w:rPr>
              <w:t>年度に認証評価を受け適格認定をうけた。</w:t>
            </w:r>
          </w:p>
          <w:p w:rsidR="003261AD" w:rsidRPr="00CB1342" w:rsidRDefault="007F7423" w:rsidP="00310A55">
            <w:pPr>
              <w:tabs>
                <w:tab w:val="left" w:pos="65"/>
              </w:tabs>
              <w:rPr>
                <w:rFonts w:asciiTheme="minorEastAsia" w:hAnsiTheme="minorEastAsia"/>
                <w:sz w:val="24"/>
                <w:szCs w:val="24"/>
              </w:rPr>
            </w:pPr>
            <w:hyperlink r:id="rId45" w:history="1">
              <w:r w:rsidR="00CB1342" w:rsidRPr="00CB1342">
                <w:rPr>
                  <w:rStyle w:val="af7"/>
                  <w:rFonts w:asciiTheme="minorEastAsia" w:hAnsiTheme="minorEastAsia"/>
                  <w:sz w:val="24"/>
                  <w:szCs w:val="24"/>
                </w:rPr>
                <w:t>http://www.yamamura-tandai.ac.jp/copy-306/infomation</w:t>
              </w:r>
            </w:hyperlink>
          </w:p>
          <w:p w:rsidR="00CB1342" w:rsidRPr="00390E54" w:rsidRDefault="00CB1342" w:rsidP="00310A55">
            <w:pPr>
              <w:tabs>
                <w:tab w:val="left" w:pos="65"/>
              </w:tabs>
              <w:rPr>
                <w:rFonts w:asciiTheme="minorEastAsia" w:hAnsiTheme="minorEastAsia"/>
                <w:b/>
                <w:sz w:val="24"/>
                <w:szCs w:val="24"/>
              </w:rPr>
            </w:pPr>
          </w:p>
        </w:tc>
      </w:tr>
      <w:tr w:rsidR="003261AD" w:rsidRPr="00390E54" w:rsidTr="00CB1342">
        <w:tc>
          <w:tcPr>
            <w:tcW w:w="14808" w:type="dxa"/>
          </w:tcPr>
          <w:p w:rsidR="003261AD" w:rsidRPr="00390E54" w:rsidRDefault="00724ECF" w:rsidP="00310A55">
            <w:pPr>
              <w:rPr>
                <w:rFonts w:asciiTheme="minorEastAsia" w:hAnsiTheme="minorEastAsia"/>
                <w:sz w:val="24"/>
                <w:szCs w:val="24"/>
              </w:rPr>
            </w:pPr>
            <w:r w:rsidRPr="00390E54">
              <w:rPr>
                <w:rFonts w:asciiTheme="minorEastAsia" w:hAnsiTheme="minorEastAsia" w:hint="eastAsia"/>
                <w:sz w:val="24"/>
                <w:szCs w:val="24"/>
              </w:rPr>
              <w:t>2)定期的に自己点検・評価を行っている。</w:t>
            </w:r>
          </w:p>
        </w:tc>
        <w:tc>
          <w:tcPr>
            <w:tcW w:w="6936" w:type="dxa"/>
            <w:gridSpan w:val="2"/>
          </w:tcPr>
          <w:p w:rsidR="003261AD" w:rsidRPr="00EE1E02" w:rsidRDefault="00CB1342" w:rsidP="00534894">
            <w:pPr>
              <w:tabs>
                <w:tab w:val="left" w:pos="65"/>
              </w:tabs>
              <w:ind w:firstLineChars="100" w:firstLine="240"/>
              <w:rPr>
                <w:rFonts w:asciiTheme="minorEastAsia" w:hAnsiTheme="minorEastAsia"/>
                <w:sz w:val="24"/>
                <w:szCs w:val="24"/>
              </w:rPr>
            </w:pPr>
            <w:r>
              <w:rPr>
                <w:rFonts w:asciiTheme="minorEastAsia" w:hAnsiTheme="minorEastAsia"/>
                <w:sz w:val="24"/>
                <w:szCs w:val="24"/>
              </w:rPr>
              <w:t>自己点検・評価は毎年度行っている。</w:t>
            </w:r>
          </w:p>
        </w:tc>
      </w:tr>
      <w:tr w:rsidR="003261AD" w:rsidRPr="00390E54" w:rsidTr="00CB1342">
        <w:tc>
          <w:tcPr>
            <w:tcW w:w="14808" w:type="dxa"/>
          </w:tcPr>
          <w:p w:rsidR="003261AD" w:rsidRPr="00CB1342" w:rsidRDefault="00724ECF" w:rsidP="00310A55">
            <w:pPr>
              <w:rPr>
                <w:rFonts w:asciiTheme="minorEastAsia" w:hAnsiTheme="minorEastAsia"/>
                <w:sz w:val="24"/>
                <w:szCs w:val="24"/>
              </w:rPr>
            </w:pPr>
            <w:r w:rsidRPr="00CB1342">
              <w:rPr>
                <w:rFonts w:asciiTheme="minorEastAsia" w:hAnsiTheme="minorEastAsia" w:hint="eastAsia"/>
                <w:sz w:val="24"/>
                <w:szCs w:val="24"/>
              </w:rPr>
              <w:t>3)学校法人の中期的な計画のうち、山村学園短期大学に係る項目は、認証評価機関の評価結果をふまえた内容を記載している。</w:t>
            </w:r>
          </w:p>
        </w:tc>
        <w:tc>
          <w:tcPr>
            <w:tcW w:w="6936" w:type="dxa"/>
            <w:gridSpan w:val="2"/>
          </w:tcPr>
          <w:p w:rsidR="00B14C61" w:rsidRPr="003926B8" w:rsidRDefault="00CB1342" w:rsidP="00534894">
            <w:pPr>
              <w:tabs>
                <w:tab w:val="left" w:pos="65"/>
              </w:tabs>
              <w:ind w:firstLineChars="100" w:firstLine="210"/>
              <w:rPr>
                <w:rFonts w:asciiTheme="minorEastAsia" w:hAnsiTheme="minorEastAsia"/>
                <w:szCs w:val="21"/>
              </w:rPr>
            </w:pPr>
            <w:r w:rsidRPr="003926B8">
              <w:rPr>
                <w:rFonts w:ascii="Segoe UI Emoji" w:eastAsia="Segoe UI Emoji" w:hAnsi="Segoe UI Emoji" w:cs="Segoe UI Emoji"/>
                <w:szCs w:val="21"/>
              </w:rPr>
              <w:t>山村学園短期大学に係る中期的な計画には、認証評価機関の評価結果をふまえた内容が記載されている。</w:t>
            </w:r>
          </w:p>
        </w:tc>
      </w:tr>
      <w:tr w:rsidR="00724ECF" w:rsidRPr="00390E54" w:rsidTr="00CB1342">
        <w:trPr>
          <w:trHeight w:val="1048"/>
        </w:trPr>
        <w:tc>
          <w:tcPr>
            <w:tcW w:w="21744" w:type="dxa"/>
            <w:gridSpan w:val="3"/>
            <w:tcBorders>
              <w:left w:val="nil"/>
              <w:bottom w:val="single" w:sz="4" w:space="0" w:color="auto"/>
              <w:right w:val="nil"/>
            </w:tcBorders>
          </w:tcPr>
          <w:p w:rsidR="00310A55" w:rsidRDefault="00310A55" w:rsidP="00310A55">
            <w:pPr>
              <w:tabs>
                <w:tab w:val="left" w:pos="65"/>
              </w:tabs>
              <w:rPr>
                <w:rFonts w:asciiTheme="majorEastAsia" w:eastAsiaTheme="majorEastAsia" w:hAnsiTheme="majorEastAsia"/>
                <w:b/>
                <w:sz w:val="24"/>
                <w:szCs w:val="24"/>
              </w:rPr>
            </w:pPr>
          </w:p>
          <w:p w:rsidR="006A5C46" w:rsidRPr="00390E54" w:rsidRDefault="00724ECF" w:rsidP="00310A55">
            <w:pPr>
              <w:tabs>
                <w:tab w:val="left" w:pos="6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２．学長のリーダーシップと教員組織の充実</w:t>
            </w:r>
          </w:p>
          <w:p w:rsidR="00724ECF" w:rsidRPr="00390E54" w:rsidRDefault="006A5C46" w:rsidP="00310A55">
            <w:pPr>
              <w:tabs>
                <w:tab w:val="left" w:pos="65"/>
              </w:tabs>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学長は、法令に基づき校務をつかさどり、所属職員を統督することを役割としている。学長は、教学運営の最高責任者として権限と責任をもっており、建学の精神に基づき、教育目的を達成するため、リーダーシップを発揮し、もって私立大学・短期大学の向上・充実に寄与するものである。</w:t>
            </w:r>
          </w:p>
        </w:tc>
      </w:tr>
      <w:tr w:rsidR="00724ECF" w:rsidRPr="00390E54" w:rsidTr="00CB1342">
        <w:tblPrEx>
          <w:tblLook w:val="04E0" w:firstRow="1" w:lastRow="1" w:firstColumn="1" w:lastColumn="0" w:noHBand="0" w:noVBand="1"/>
        </w:tblPrEx>
        <w:trPr>
          <w:gridAfter w:val="1"/>
          <w:wAfter w:w="6" w:type="dxa"/>
        </w:trPr>
        <w:tc>
          <w:tcPr>
            <w:tcW w:w="14808"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724ECF" w:rsidRPr="00390E54" w:rsidTr="00CB1342">
        <w:tc>
          <w:tcPr>
            <w:tcW w:w="14808" w:type="dxa"/>
          </w:tcPr>
          <w:p w:rsidR="00724ECF" w:rsidRPr="00390E54" w:rsidRDefault="00724ECF" w:rsidP="00310A55">
            <w:pPr>
              <w:rPr>
                <w:rFonts w:asciiTheme="minorEastAsia" w:hAnsiTheme="minorEastAsia"/>
                <w:sz w:val="24"/>
                <w:szCs w:val="24"/>
              </w:rPr>
            </w:pPr>
            <w:r w:rsidRPr="00390E54">
              <w:rPr>
                <w:rFonts w:asciiTheme="minorEastAsia" w:hAnsiTheme="minorEastAsia" w:hint="eastAsia"/>
                <w:sz w:val="24"/>
                <w:szCs w:val="24"/>
              </w:rPr>
              <w:t>1)学長は、学校法人が定める規則等に基づき、的確な人材が選任されている。</w:t>
            </w:r>
          </w:p>
        </w:tc>
        <w:tc>
          <w:tcPr>
            <w:tcW w:w="6936" w:type="dxa"/>
            <w:gridSpan w:val="2"/>
          </w:tcPr>
          <w:p w:rsidR="00CB1342" w:rsidRPr="003926B8" w:rsidRDefault="00CB1342" w:rsidP="00CB1342">
            <w:pPr>
              <w:tabs>
                <w:tab w:val="left" w:pos="65"/>
              </w:tabs>
              <w:ind w:firstLineChars="100" w:firstLine="210"/>
              <w:rPr>
                <w:rFonts w:asciiTheme="minorEastAsia" w:hAnsiTheme="minorEastAsia"/>
                <w:szCs w:val="21"/>
                <w:lang w:val="x-none"/>
              </w:rPr>
            </w:pPr>
            <w:r w:rsidRPr="003926B8">
              <w:rPr>
                <w:rFonts w:asciiTheme="minorEastAsia" w:hAnsiTheme="minorEastAsia" w:hint="eastAsia"/>
                <w:szCs w:val="21"/>
                <w:lang w:val="x-none" w:eastAsia="x-none"/>
              </w:rPr>
              <w:t>「山村学園短期大学学長選考</w:t>
            </w:r>
            <w:r w:rsidR="001D2410" w:rsidRPr="003926B8">
              <w:rPr>
                <w:rFonts w:asciiTheme="minorEastAsia" w:hAnsiTheme="minorEastAsia" w:hint="eastAsia"/>
                <w:szCs w:val="21"/>
                <w:lang w:val="x-none" w:eastAsia="x-none"/>
              </w:rPr>
              <w:t>規程</w:t>
            </w:r>
            <w:r w:rsidRPr="003926B8">
              <w:rPr>
                <w:rFonts w:asciiTheme="minorEastAsia" w:hAnsiTheme="minorEastAsia" w:hint="eastAsia"/>
                <w:szCs w:val="21"/>
                <w:lang w:val="x-none" w:eastAsia="x-none"/>
              </w:rPr>
              <w:t>」に基づき</w:t>
            </w:r>
            <w:r w:rsidRPr="003926B8">
              <w:rPr>
                <w:rFonts w:asciiTheme="minorEastAsia" w:hAnsiTheme="minorEastAsia" w:hint="eastAsia"/>
                <w:szCs w:val="21"/>
                <w:lang w:val="x-none"/>
              </w:rPr>
              <w:t>、的確な人材が選任されている。</w:t>
            </w:r>
          </w:p>
          <w:p w:rsidR="00724ECF" w:rsidRPr="003926B8" w:rsidRDefault="00CB1342" w:rsidP="00310A55">
            <w:pPr>
              <w:tabs>
                <w:tab w:val="left" w:pos="65"/>
              </w:tabs>
              <w:rPr>
                <w:rFonts w:asciiTheme="minorEastAsia" w:hAnsiTheme="minorEastAsia"/>
                <w:szCs w:val="21"/>
              </w:rPr>
            </w:pPr>
            <w:r w:rsidRPr="003926B8">
              <w:rPr>
                <w:rFonts w:asciiTheme="minorEastAsia" w:hAnsiTheme="minorEastAsia"/>
                <w:szCs w:val="21"/>
                <w:lang w:val="x-none"/>
              </w:rPr>
              <w:t xml:space="preserve">自己点検・評価報告書　</w:t>
            </w:r>
            <w:r w:rsidR="008B65F2" w:rsidRPr="003926B8">
              <w:rPr>
                <w:rFonts w:asciiTheme="minorEastAsia" w:hAnsiTheme="minorEastAsia" w:hint="eastAsia"/>
                <w:kern w:val="0"/>
                <w:szCs w:val="21"/>
                <w:lang w:val="x-none" w:eastAsia="x-none"/>
              </w:rPr>
              <w:t>基準Ⅳ-</w:t>
            </w:r>
            <w:r w:rsidR="008B65F2" w:rsidRPr="003926B8">
              <w:rPr>
                <w:rFonts w:asciiTheme="minorEastAsia" w:hAnsiTheme="minorEastAsia" w:hint="eastAsia"/>
                <w:szCs w:val="21"/>
                <w:lang w:val="x-none"/>
              </w:rPr>
              <w:t>Ｂ</w:t>
            </w:r>
            <w:r w:rsidR="008B65F2" w:rsidRPr="003926B8">
              <w:rPr>
                <w:rFonts w:asciiTheme="minorEastAsia" w:hAnsiTheme="minorEastAsia" w:hint="eastAsia"/>
                <w:szCs w:val="21"/>
                <w:lang w:val="x-none" w:eastAsia="x-none"/>
              </w:rPr>
              <w:t xml:space="preserve"> 学長のリーダーシップ</w:t>
            </w:r>
            <w:r w:rsidRPr="003926B8">
              <w:rPr>
                <w:rFonts w:asciiTheme="minorEastAsia" w:hAnsiTheme="minorEastAsia" w:hint="eastAsia"/>
                <w:szCs w:val="21"/>
                <w:lang w:val="x-none" w:eastAsia="x-none"/>
              </w:rPr>
              <w:t>の項参照。</w:t>
            </w:r>
          </w:p>
        </w:tc>
      </w:tr>
      <w:tr w:rsidR="00724ECF" w:rsidRPr="00390E54" w:rsidTr="00CB1342">
        <w:tc>
          <w:tcPr>
            <w:tcW w:w="14808" w:type="dxa"/>
          </w:tcPr>
          <w:p w:rsidR="00724ECF" w:rsidRPr="00390E54" w:rsidRDefault="00724ECF" w:rsidP="00310A55">
            <w:pPr>
              <w:rPr>
                <w:rFonts w:asciiTheme="minorEastAsia" w:hAnsiTheme="minorEastAsia"/>
                <w:sz w:val="24"/>
                <w:szCs w:val="24"/>
              </w:rPr>
            </w:pPr>
            <w:r w:rsidRPr="00390E54">
              <w:rPr>
                <w:rFonts w:asciiTheme="minorEastAsia" w:hAnsiTheme="minorEastAsia" w:hint="eastAsia"/>
                <w:sz w:val="24"/>
                <w:szCs w:val="24"/>
              </w:rPr>
              <w:t>2)学長は、建学の精神及び教育目的を理解し、それに照らした大学運営に努めている。</w:t>
            </w:r>
          </w:p>
        </w:tc>
        <w:tc>
          <w:tcPr>
            <w:tcW w:w="6936" w:type="dxa"/>
            <w:gridSpan w:val="2"/>
          </w:tcPr>
          <w:p w:rsidR="00CB1342" w:rsidRPr="003926B8" w:rsidRDefault="00CB1342" w:rsidP="00CB1342">
            <w:pPr>
              <w:tabs>
                <w:tab w:val="left" w:pos="65"/>
              </w:tabs>
              <w:ind w:firstLineChars="100" w:firstLine="210"/>
              <w:rPr>
                <w:rFonts w:asciiTheme="minorEastAsia" w:hAnsiTheme="minorEastAsia"/>
                <w:szCs w:val="21"/>
                <w:lang w:val="x-none" w:eastAsia="x-none"/>
              </w:rPr>
            </w:pPr>
            <w:r w:rsidRPr="003926B8">
              <w:rPr>
                <w:rFonts w:asciiTheme="minorEastAsia" w:hAnsiTheme="minorEastAsia" w:hint="eastAsia"/>
                <w:szCs w:val="21"/>
                <w:lang w:val="x-none" w:eastAsia="x-none"/>
              </w:rPr>
              <w:t>学長は、建学の精神および教育目的を理解し、それに</w:t>
            </w:r>
            <w:r w:rsidR="001D2410" w:rsidRPr="003926B8">
              <w:rPr>
                <w:rFonts w:asciiTheme="minorEastAsia" w:hAnsiTheme="minorEastAsia" w:hint="eastAsia"/>
                <w:szCs w:val="21"/>
                <w:lang w:val="x-none" w:eastAsia="x-none"/>
              </w:rPr>
              <w:t>照らした</w:t>
            </w:r>
            <w:r w:rsidRPr="003926B8">
              <w:rPr>
                <w:rFonts w:asciiTheme="minorEastAsia" w:hAnsiTheme="minorEastAsia" w:hint="eastAsia"/>
                <w:szCs w:val="21"/>
                <w:lang w:val="x-none" w:eastAsia="x-none"/>
              </w:rPr>
              <w:t>大学運営に努めている。</w:t>
            </w:r>
          </w:p>
          <w:p w:rsidR="00724ECF" w:rsidRPr="003926B8" w:rsidRDefault="00CB1342" w:rsidP="00CB1342">
            <w:pPr>
              <w:tabs>
                <w:tab w:val="left" w:pos="65"/>
              </w:tabs>
              <w:rPr>
                <w:rFonts w:asciiTheme="minorEastAsia" w:hAnsiTheme="minorEastAsia"/>
                <w:szCs w:val="21"/>
              </w:rPr>
            </w:pPr>
            <w:r w:rsidRPr="003926B8">
              <w:rPr>
                <w:rFonts w:asciiTheme="minorEastAsia" w:hAnsiTheme="minorEastAsia"/>
                <w:szCs w:val="21"/>
                <w:lang w:val="x-none" w:eastAsia="x-none"/>
              </w:rPr>
              <w:t xml:space="preserve">自己点検・評価報告書　</w:t>
            </w:r>
            <w:r w:rsidR="008B65F2" w:rsidRPr="003926B8">
              <w:rPr>
                <w:rFonts w:asciiTheme="minorEastAsia" w:hAnsiTheme="minorEastAsia" w:hint="eastAsia"/>
                <w:kern w:val="0"/>
                <w:szCs w:val="21"/>
                <w:lang w:val="x-none" w:eastAsia="x-none"/>
              </w:rPr>
              <w:t>基準Ⅳ-</w:t>
            </w:r>
            <w:r w:rsidR="008B65F2" w:rsidRPr="003926B8">
              <w:rPr>
                <w:rFonts w:asciiTheme="minorEastAsia" w:hAnsiTheme="minorEastAsia" w:hint="eastAsia"/>
                <w:szCs w:val="21"/>
                <w:lang w:val="x-none"/>
              </w:rPr>
              <w:t>Ｂ</w:t>
            </w:r>
            <w:r w:rsidR="008B65F2" w:rsidRPr="003926B8">
              <w:rPr>
                <w:rFonts w:asciiTheme="minorEastAsia" w:hAnsiTheme="minorEastAsia" w:hint="eastAsia"/>
                <w:szCs w:val="21"/>
                <w:lang w:val="x-none" w:eastAsia="x-none"/>
              </w:rPr>
              <w:t xml:space="preserve"> 学長のリーダーシップ</w:t>
            </w:r>
            <w:r w:rsidRPr="003926B8">
              <w:rPr>
                <w:rFonts w:asciiTheme="minorEastAsia" w:hAnsiTheme="minorEastAsia" w:hint="eastAsia"/>
                <w:szCs w:val="21"/>
                <w:lang w:val="x-none" w:eastAsia="x-none"/>
              </w:rPr>
              <w:t>の項参照</w:t>
            </w:r>
          </w:p>
        </w:tc>
      </w:tr>
      <w:tr w:rsidR="00724ECF" w:rsidRPr="00390E54" w:rsidTr="00CB1342">
        <w:tc>
          <w:tcPr>
            <w:tcW w:w="21744" w:type="dxa"/>
            <w:gridSpan w:val="3"/>
            <w:tcBorders>
              <w:left w:val="nil"/>
              <w:right w:val="nil"/>
            </w:tcBorders>
          </w:tcPr>
          <w:p w:rsidR="00310A55" w:rsidRDefault="00310A55" w:rsidP="00310A55">
            <w:pPr>
              <w:tabs>
                <w:tab w:val="left" w:pos="65"/>
              </w:tabs>
              <w:ind w:left="482" w:hangingChars="200" w:hanging="482"/>
              <w:rPr>
                <w:rFonts w:asciiTheme="majorEastAsia" w:eastAsiaTheme="majorEastAsia" w:hAnsiTheme="majorEastAsia"/>
                <w:b/>
                <w:sz w:val="24"/>
                <w:szCs w:val="24"/>
              </w:rPr>
            </w:pPr>
          </w:p>
          <w:p w:rsidR="00724ECF" w:rsidRPr="00390E54" w:rsidRDefault="00724ECF" w:rsidP="00310A55">
            <w:pPr>
              <w:tabs>
                <w:tab w:val="left" w:pos="65"/>
              </w:tabs>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（２）学長が的確な判断をするためには、教授会をはじめとした運営組織の確立が必要不可欠である。山村学園短期大学の向上・充実のために、学長の補佐体制と、教授会をはじめとする教員組織を整える。</w:t>
            </w:r>
          </w:p>
        </w:tc>
      </w:tr>
      <w:tr w:rsidR="00724ECF" w:rsidRPr="00390E54" w:rsidTr="00CB1342">
        <w:tblPrEx>
          <w:tblLook w:val="04E0" w:firstRow="1" w:lastRow="1" w:firstColumn="1" w:lastColumn="0" w:noHBand="0" w:noVBand="1"/>
        </w:tblPrEx>
        <w:trPr>
          <w:gridAfter w:val="1"/>
          <w:wAfter w:w="6" w:type="dxa"/>
        </w:trPr>
        <w:tc>
          <w:tcPr>
            <w:tcW w:w="14808"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724ECF" w:rsidRPr="00390E54" w:rsidTr="00CB1342">
        <w:tc>
          <w:tcPr>
            <w:tcW w:w="14808" w:type="dxa"/>
          </w:tcPr>
          <w:p w:rsidR="00724ECF" w:rsidRPr="00390E54" w:rsidRDefault="00724ECF" w:rsidP="00310A55">
            <w:pPr>
              <w:tabs>
                <w:tab w:val="left" w:pos="65"/>
              </w:tabs>
              <w:rPr>
                <w:rFonts w:asciiTheme="minorEastAsia" w:hAnsiTheme="minorEastAsia"/>
                <w:sz w:val="24"/>
                <w:szCs w:val="24"/>
              </w:rPr>
            </w:pPr>
            <w:r w:rsidRPr="00390E54">
              <w:rPr>
                <w:rFonts w:asciiTheme="minorEastAsia" w:hAnsiTheme="minorEastAsia" w:hint="eastAsia"/>
                <w:sz w:val="24"/>
                <w:szCs w:val="24"/>
              </w:rPr>
              <w:t>1)学長のほか、教授、准教授、助教、助手及び事務職員等を法令に基づき、適切な運営体制のもとに置いている。</w:t>
            </w:r>
          </w:p>
        </w:tc>
        <w:tc>
          <w:tcPr>
            <w:tcW w:w="6936" w:type="dxa"/>
            <w:gridSpan w:val="2"/>
          </w:tcPr>
          <w:p w:rsidR="00724ECF" w:rsidRPr="003926B8" w:rsidRDefault="0031123E" w:rsidP="0031123E">
            <w:pPr>
              <w:pStyle w:val="2"/>
              <w:ind w:firstLineChars="100" w:firstLine="210"/>
              <w:rPr>
                <w:rFonts w:asciiTheme="minorEastAsia" w:hAnsiTheme="minorEastAsia"/>
                <w:b/>
                <w:szCs w:val="21"/>
              </w:rPr>
            </w:pPr>
            <w:r w:rsidRPr="003926B8">
              <w:rPr>
                <w:rFonts w:asciiTheme="minorEastAsia" w:eastAsiaTheme="minorEastAsia" w:hAnsiTheme="minorEastAsia" w:hint="eastAsia"/>
                <w:szCs w:val="21"/>
              </w:rPr>
              <w:t>短期大学設置基準に示されている専任教員の人数を満たしている。</w:t>
            </w:r>
          </w:p>
        </w:tc>
      </w:tr>
      <w:tr w:rsidR="00724ECF" w:rsidRPr="00390E54" w:rsidTr="00CB1342">
        <w:trPr>
          <w:trHeight w:val="300"/>
        </w:trPr>
        <w:tc>
          <w:tcPr>
            <w:tcW w:w="14808" w:type="dxa"/>
          </w:tcPr>
          <w:p w:rsidR="00724ECF" w:rsidRPr="00390E54" w:rsidRDefault="00724ECF" w:rsidP="00310A55">
            <w:pPr>
              <w:tabs>
                <w:tab w:val="left" w:pos="65"/>
              </w:tabs>
              <w:rPr>
                <w:rFonts w:asciiTheme="minorEastAsia" w:hAnsiTheme="minorEastAsia"/>
                <w:sz w:val="24"/>
                <w:szCs w:val="24"/>
              </w:rPr>
            </w:pPr>
            <w:r w:rsidRPr="00390E54">
              <w:rPr>
                <w:rFonts w:asciiTheme="minorEastAsia" w:hAnsiTheme="minorEastAsia" w:hint="eastAsia"/>
                <w:sz w:val="24"/>
                <w:szCs w:val="24"/>
              </w:rPr>
              <w:t>2)教授会は、学長が次に掲げる事項について決定を行うに当たり意見を述べている。</w:t>
            </w:r>
          </w:p>
          <w:p w:rsidR="00724ECF" w:rsidRPr="00390E54" w:rsidRDefault="00724ECF"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①学生の入学、卒業及び課程の修了</w:t>
            </w:r>
          </w:p>
          <w:p w:rsidR="00724ECF" w:rsidRPr="00390E54" w:rsidRDefault="00724ECF"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②学位の授与</w:t>
            </w:r>
          </w:p>
          <w:p w:rsidR="00724ECF" w:rsidRPr="00390E54" w:rsidRDefault="00724ECF" w:rsidP="00310A55">
            <w:pPr>
              <w:tabs>
                <w:tab w:val="left" w:pos="65"/>
              </w:tabs>
              <w:ind w:firstLineChars="100" w:firstLine="240"/>
              <w:rPr>
                <w:rFonts w:asciiTheme="minorEastAsia" w:hAnsiTheme="minorEastAsia"/>
                <w:b/>
                <w:sz w:val="24"/>
                <w:szCs w:val="24"/>
              </w:rPr>
            </w:pPr>
            <w:r w:rsidRPr="00390E54">
              <w:rPr>
                <w:rFonts w:asciiTheme="minorEastAsia" w:hAnsiTheme="minorEastAsia" w:hint="eastAsia"/>
                <w:sz w:val="24"/>
                <w:szCs w:val="24"/>
              </w:rPr>
              <w:t>③そのほか、教育研究に関する重要な事項で、教授会の意見を聴くことが必要なものとして学長が定めるもの</w:t>
            </w:r>
          </w:p>
        </w:tc>
        <w:tc>
          <w:tcPr>
            <w:tcW w:w="6936" w:type="dxa"/>
            <w:gridSpan w:val="2"/>
          </w:tcPr>
          <w:p w:rsidR="00724ECF" w:rsidRPr="003926B8" w:rsidRDefault="0031123E" w:rsidP="0031123E">
            <w:pPr>
              <w:tabs>
                <w:tab w:val="left" w:pos="65"/>
              </w:tabs>
              <w:ind w:firstLineChars="100" w:firstLine="210"/>
              <w:rPr>
                <w:rFonts w:asciiTheme="minorEastAsia" w:hAnsiTheme="minorEastAsia"/>
                <w:szCs w:val="21"/>
              </w:rPr>
            </w:pPr>
            <w:r w:rsidRPr="003926B8">
              <w:rPr>
                <w:rFonts w:asciiTheme="minorEastAsia" w:hAnsiTheme="minorEastAsia" w:hint="eastAsia"/>
                <w:szCs w:val="21"/>
              </w:rPr>
              <w:t>「山村学園短期大学</w:t>
            </w:r>
            <w:r w:rsidR="008B65F2" w:rsidRPr="003926B8">
              <w:rPr>
                <w:rFonts w:asciiTheme="minorEastAsia" w:hAnsiTheme="minorEastAsia" w:hint="eastAsia"/>
                <w:szCs w:val="21"/>
              </w:rPr>
              <w:t>教授会規程</w:t>
            </w:r>
            <w:r w:rsidRPr="003926B8">
              <w:rPr>
                <w:rFonts w:asciiTheme="minorEastAsia" w:hAnsiTheme="minorEastAsia" w:hint="eastAsia"/>
                <w:szCs w:val="21"/>
              </w:rPr>
              <w:t>」第5条により、学長に意見を述べている。</w:t>
            </w:r>
          </w:p>
        </w:tc>
      </w:tr>
      <w:tr w:rsidR="009B5A90" w:rsidRPr="00390E54" w:rsidTr="00CB1342">
        <w:trPr>
          <w:trHeight w:val="1048"/>
        </w:trPr>
        <w:tc>
          <w:tcPr>
            <w:tcW w:w="21744" w:type="dxa"/>
            <w:gridSpan w:val="3"/>
            <w:tcBorders>
              <w:left w:val="nil"/>
              <w:bottom w:val="single" w:sz="4" w:space="0" w:color="auto"/>
              <w:right w:val="nil"/>
            </w:tcBorders>
          </w:tcPr>
          <w:p w:rsidR="0021737E" w:rsidRDefault="0021737E" w:rsidP="00310A55">
            <w:pPr>
              <w:tabs>
                <w:tab w:val="left" w:pos="65"/>
              </w:tabs>
              <w:rPr>
                <w:rFonts w:asciiTheme="majorEastAsia" w:eastAsiaTheme="majorEastAsia" w:hAnsiTheme="majorEastAsia"/>
                <w:b/>
                <w:sz w:val="24"/>
                <w:szCs w:val="24"/>
              </w:rPr>
            </w:pPr>
          </w:p>
          <w:p w:rsidR="006A5C46" w:rsidRPr="00390E54" w:rsidRDefault="009B5A90" w:rsidP="00310A55">
            <w:pPr>
              <w:tabs>
                <w:tab w:val="left" w:pos="6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３．教職員の資質向上</w:t>
            </w:r>
          </w:p>
          <w:p w:rsidR="009B5A90" w:rsidRPr="00390E54" w:rsidRDefault="006A5C46" w:rsidP="00310A55">
            <w:pPr>
              <w:tabs>
                <w:tab w:val="left" w:pos="65"/>
              </w:tabs>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１）山村学園短期大学が活性化するためには、教職員においても使命感を持って職務を全うすることが必要不可欠であり、優秀な教職員を確保し、人材育成を図りながら、安定的に運営することが重要である。そのため、教職員の資質向上に努める。</w:t>
            </w:r>
          </w:p>
        </w:tc>
      </w:tr>
      <w:tr w:rsidR="00724ECF" w:rsidRPr="00390E54" w:rsidTr="00CB1342">
        <w:tblPrEx>
          <w:tblLook w:val="04E0" w:firstRow="1" w:lastRow="1" w:firstColumn="1" w:lastColumn="0" w:noHBand="0" w:noVBand="1"/>
        </w:tblPrEx>
        <w:trPr>
          <w:gridAfter w:val="1"/>
          <w:wAfter w:w="6" w:type="dxa"/>
        </w:trPr>
        <w:tc>
          <w:tcPr>
            <w:tcW w:w="14808"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724ECF" w:rsidRPr="00390E54" w:rsidRDefault="00724ECF"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724ECF" w:rsidRPr="00390E54" w:rsidTr="00CB1342">
        <w:tc>
          <w:tcPr>
            <w:tcW w:w="14808" w:type="dxa"/>
          </w:tcPr>
          <w:p w:rsidR="00724ECF" w:rsidRPr="00390E54" w:rsidRDefault="009B5A90" w:rsidP="00310A55">
            <w:pPr>
              <w:tabs>
                <w:tab w:val="left" w:pos="65"/>
              </w:tabs>
              <w:rPr>
                <w:rFonts w:asciiTheme="minorEastAsia" w:hAnsiTheme="minorEastAsia"/>
                <w:b/>
                <w:sz w:val="24"/>
                <w:szCs w:val="24"/>
              </w:rPr>
            </w:pPr>
            <w:r w:rsidRPr="00390E54">
              <w:rPr>
                <w:rFonts w:asciiTheme="minorEastAsia" w:hAnsiTheme="minorEastAsia" w:hint="eastAsia"/>
                <w:sz w:val="24"/>
                <w:szCs w:val="24"/>
              </w:rPr>
              <w:t>1)教員に対するＦＤ（ファカルティ・ディベロップメント）活動に関する規程を整備し、適切に実行している。</w:t>
            </w:r>
          </w:p>
        </w:tc>
        <w:tc>
          <w:tcPr>
            <w:tcW w:w="6936" w:type="dxa"/>
            <w:gridSpan w:val="2"/>
          </w:tcPr>
          <w:p w:rsidR="004671C3" w:rsidRPr="004671C3" w:rsidRDefault="00EF7F42" w:rsidP="00534894">
            <w:pPr>
              <w:ind w:firstLineChars="100" w:firstLine="220"/>
              <w:jc w:val="left"/>
              <w:rPr>
                <w:rFonts w:asciiTheme="minorEastAsia" w:hAnsiTheme="minorEastAsia"/>
                <w:sz w:val="22"/>
              </w:rPr>
            </w:pPr>
            <w:r>
              <w:rPr>
                <w:rFonts w:asciiTheme="minorEastAsia" w:hAnsiTheme="minorEastAsia" w:hint="eastAsia"/>
                <w:sz w:val="22"/>
              </w:rPr>
              <w:t>「</w:t>
            </w:r>
            <w:r w:rsidR="00642733" w:rsidRPr="004671C3">
              <w:rPr>
                <w:rFonts w:asciiTheme="minorEastAsia" w:hAnsiTheme="minorEastAsia" w:hint="eastAsia"/>
                <w:sz w:val="22"/>
              </w:rPr>
              <w:t>山村学園短期大学教務・ＦＤ委員会規程</w:t>
            </w:r>
            <w:r>
              <w:rPr>
                <w:rFonts w:asciiTheme="minorEastAsia" w:hAnsiTheme="minorEastAsia" w:hint="eastAsia"/>
                <w:sz w:val="22"/>
              </w:rPr>
              <w:t>」、「</w:t>
            </w:r>
            <w:r w:rsidR="004671C3" w:rsidRPr="004671C3">
              <w:rPr>
                <w:rFonts w:asciiTheme="minorEastAsia" w:hAnsiTheme="minorEastAsia" w:hint="eastAsia"/>
                <w:sz w:val="22"/>
              </w:rPr>
              <w:t>山村学園短期大学</w:t>
            </w:r>
            <w:r w:rsidR="004671C3" w:rsidRPr="004671C3">
              <w:rPr>
                <w:rFonts w:asciiTheme="minorEastAsia" w:hAnsiTheme="minorEastAsia" w:hint="eastAsia"/>
                <w:sz w:val="22"/>
              </w:rPr>
              <w:lastRenderedPageBreak/>
              <w:t>ファカルティ・ディベロップメント規程</w:t>
            </w:r>
            <w:r>
              <w:rPr>
                <w:rFonts w:asciiTheme="minorEastAsia" w:hAnsiTheme="minorEastAsia" w:hint="eastAsia"/>
                <w:sz w:val="22"/>
              </w:rPr>
              <w:t>」に基づき、ＦＤ活動を行なっている。</w:t>
            </w:r>
          </w:p>
        </w:tc>
      </w:tr>
      <w:tr w:rsidR="00724ECF" w:rsidRPr="00390E54" w:rsidTr="00CB1342">
        <w:tc>
          <w:tcPr>
            <w:tcW w:w="14808" w:type="dxa"/>
          </w:tcPr>
          <w:p w:rsidR="00724ECF" w:rsidRPr="00390E54" w:rsidRDefault="009B5A90" w:rsidP="00310A55">
            <w:pPr>
              <w:tabs>
                <w:tab w:val="left" w:pos="65"/>
              </w:tabs>
              <w:ind w:left="240" w:hangingChars="100" w:hanging="240"/>
              <w:rPr>
                <w:rFonts w:asciiTheme="minorEastAsia" w:hAnsiTheme="minorEastAsia"/>
                <w:b/>
                <w:sz w:val="24"/>
                <w:szCs w:val="24"/>
              </w:rPr>
            </w:pPr>
            <w:r w:rsidRPr="00390E54">
              <w:rPr>
                <w:rFonts w:asciiTheme="minorEastAsia" w:hAnsiTheme="minorEastAsia" w:hint="eastAsia"/>
                <w:sz w:val="24"/>
                <w:szCs w:val="24"/>
              </w:rPr>
              <w:lastRenderedPageBreak/>
              <w:t>2)事務職員のほか，教授等の教員や学長等の大学執行部，技術職員等に対するＳＤ（スタッフ・ディベロップメント）活動に関する規程を整備し、適切に実行している。</w:t>
            </w:r>
          </w:p>
        </w:tc>
        <w:tc>
          <w:tcPr>
            <w:tcW w:w="6936" w:type="dxa"/>
            <w:gridSpan w:val="2"/>
          </w:tcPr>
          <w:p w:rsidR="00724ECF" w:rsidRPr="00962368" w:rsidRDefault="00EF7F42" w:rsidP="00534894">
            <w:pPr>
              <w:tabs>
                <w:tab w:val="left" w:pos="65"/>
              </w:tabs>
              <w:ind w:firstLineChars="100" w:firstLine="210"/>
              <w:rPr>
                <w:rFonts w:asciiTheme="minorEastAsia" w:hAnsiTheme="minorEastAsia"/>
                <w:b/>
                <w:sz w:val="24"/>
                <w:szCs w:val="24"/>
              </w:rPr>
            </w:pPr>
            <w:r w:rsidRPr="00962368">
              <w:rPr>
                <w:rFonts w:asciiTheme="minorEastAsia" w:hAnsiTheme="minorEastAsia" w:hint="eastAsia"/>
                <w:kern w:val="0"/>
              </w:rPr>
              <w:t>「</w:t>
            </w:r>
            <w:r w:rsidR="004671C3" w:rsidRPr="00962368">
              <w:rPr>
                <w:rFonts w:asciiTheme="minorEastAsia" w:hAnsiTheme="minorEastAsia" w:hint="eastAsia"/>
                <w:kern w:val="0"/>
              </w:rPr>
              <w:t>山村学園短期大学スタッフ・ディベロップメント規程</w:t>
            </w:r>
            <w:r w:rsidRPr="00962368">
              <w:rPr>
                <w:rFonts w:asciiTheme="minorEastAsia" w:hAnsiTheme="minorEastAsia" w:hint="eastAsia"/>
                <w:kern w:val="0"/>
              </w:rPr>
              <w:t>」に基づき、ＳＤ活動を行なっている。</w:t>
            </w:r>
          </w:p>
        </w:tc>
      </w:tr>
      <w:tr w:rsidR="00724ECF" w:rsidRPr="00390E54" w:rsidTr="00CB1342">
        <w:tc>
          <w:tcPr>
            <w:tcW w:w="14808" w:type="dxa"/>
          </w:tcPr>
          <w:p w:rsidR="00724ECF" w:rsidRPr="00390E54" w:rsidRDefault="009B5A90" w:rsidP="00310A55">
            <w:pPr>
              <w:tabs>
                <w:tab w:val="left" w:pos="65"/>
              </w:tabs>
              <w:rPr>
                <w:rFonts w:asciiTheme="minorEastAsia" w:hAnsiTheme="minorEastAsia"/>
                <w:b/>
                <w:sz w:val="24"/>
                <w:szCs w:val="24"/>
              </w:rPr>
            </w:pPr>
            <w:r w:rsidRPr="00390E54">
              <w:rPr>
                <w:rFonts w:asciiTheme="minorEastAsia" w:hAnsiTheme="minorEastAsia"/>
                <w:color w:val="000000" w:themeColor="text1"/>
                <w:sz w:val="24"/>
                <w:szCs w:val="24"/>
              </w:rPr>
              <w:t>3)</w:t>
            </w:r>
            <w:r w:rsidRPr="00390E54">
              <w:rPr>
                <w:rFonts w:asciiTheme="minorEastAsia" w:hAnsiTheme="minorEastAsia" w:hint="eastAsia"/>
                <w:color w:val="000000" w:themeColor="text1"/>
                <w:sz w:val="24"/>
                <w:szCs w:val="24"/>
              </w:rPr>
              <w:t>組織の活性化を図るため、教職協働による運営体制が整備されている。</w:t>
            </w:r>
          </w:p>
        </w:tc>
        <w:tc>
          <w:tcPr>
            <w:tcW w:w="6936" w:type="dxa"/>
            <w:gridSpan w:val="2"/>
          </w:tcPr>
          <w:p w:rsidR="00724ECF" w:rsidRPr="00486D77" w:rsidRDefault="004671C3" w:rsidP="00EF7F42">
            <w:pPr>
              <w:tabs>
                <w:tab w:val="left" w:pos="65"/>
              </w:tabs>
              <w:ind w:firstLineChars="100" w:firstLine="210"/>
              <w:rPr>
                <w:rFonts w:asciiTheme="minorEastAsia" w:hAnsiTheme="minorEastAsia"/>
                <w:szCs w:val="21"/>
              </w:rPr>
            </w:pPr>
            <w:r w:rsidRPr="00486D77">
              <w:rPr>
                <w:rFonts w:asciiTheme="minorEastAsia" w:hAnsiTheme="minorEastAsia" w:hint="eastAsia"/>
                <w:szCs w:val="21"/>
              </w:rPr>
              <w:t>教授会、</w:t>
            </w:r>
            <w:r w:rsidR="00B14C61" w:rsidRPr="00486D77">
              <w:rPr>
                <w:rFonts w:asciiTheme="minorEastAsia" w:hAnsiTheme="minorEastAsia" w:hint="eastAsia"/>
                <w:szCs w:val="21"/>
              </w:rPr>
              <w:t>学科会、</w:t>
            </w:r>
            <w:r w:rsidRPr="00486D77">
              <w:rPr>
                <w:rFonts w:asciiTheme="minorEastAsia" w:hAnsiTheme="minorEastAsia" w:hint="eastAsia"/>
                <w:szCs w:val="21"/>
              </w:rPr>
              <w:t>委員会</w:t>
            </w:r>
            <w:r w:rsidR="00B14C61" w:rsidRPr="00486D77">
              <w:rPr>
                <w:rFonts w:asciiTheme="minorEastAsia" w:hAnsiTheme="minorEastAsia" w:hint="eastAsia"/>
                <w:szCs w:val="21"/>
              </w:rPr>
              <w:t>などの会議体に職員</w:t>
            </w:r>
            <w:bookmarkStart w:id="0" w:name="_GoBack"/>
            <w:bookmarkEnd w:id="0"/>
            <w:r w:rsidR="00B14C61" w:rsidRPr="00486D77">
              <w:rPr>
                <w:rFonts w:asciiTheme="minorEastAsia" w:hAnsiTheme="minorEastAsia" w:hint="eastAsia"/>
                <w:szCs w:val="21"/>
              </w:rPr>
              <w:t>も参加し、円滑な連携が図れるよう体制を整備している。</w:t>
            </w:r>
          </w:p>
        </w:tc>
      </w:tr>
    </w:tbl>
    <w:p w:rsidR="0021737E" w:rsidRDefault="0021737E" w:rsidP="00310A55">
      <w:pPr>
        <w:tabs>
          <w:tab w:val="left" w:pos="65"/>
        </w:tabs>
        <w:rPr>
          <w:rFonts w:asciiTheme="majorEastAsia" w:eastAsiaTheme="majorEastAsia" w:hAnsiTheme="majorEastAsia"/>
          <w:b/>
          <w:sz w:val="24"/>
          <w:szCs w:val="24"/>
        </w:rPr>
      </w:pPr>
    </w:p>
    <w:p w:rsidR="009B5A90" w:rsidRPr="00390E54" w:rsidRDefault="009B5A90" w:rsidP="00310A55">
      <w:pPr>
        <w:tabs>
          <w:tab w:val="left" w:pos="65"/>
        </w:tabs>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第４章　情報の公開と公表</w:t>
      </w:r>
    </w:p>
    <w:p w:rsidR="009B5A90" w:rsidRPr="00390E54" w:rsidRDefault="009B5A90" w:rsidP="00310A55">
      <w:pPr>
        <w:tabs>
          <w:tab w:val="left" w:pos="65"/>
        </w:tabs>
        <w:rPr>
          <w:rFonts w:asciiTheme="majorEastAsia" w:eastAsiaTheme="majorEastAsia" w:hAnsiTheme="majorEastAsia"/>
          <w:b/>
          <w:sz w:val="24"/>
          <w:szCs w:val="24"/>
        </w:rPr>
      </w:pPr>
    </w:p>
    <w:tbl>
      <w:tblPr>
        <w:tblStyle w:val="af4"/>
        <w:tblW w:w="0" w:type="auto"/>
        <w:tblLayout w:type="fixed"/>
        <w:tblLook w:val="04A0" w:firstRow="1" w:lastRow="0" w:firstColumn="1" w:lastColumn="0" w:noHBand="0" w:noVBand="1"/>
      </w:tblPr>
      <w:tblGrid>
        <w:gridCol w:w="14808"/>
        <w:gridCol w:w="6930"/>
        <w:gridCol w:w="6"/>
      </w:tblGrid>
      <w:tr w:rsidR="009B5A90" w:rsidRPr="00390E54" w:rsidTr="00EF7F42">
        <w:trPr>
          <w:trHeight w:val="1038"/>
        </w:trPr>
        <w:tc>
          <w:tcPr>
            <w:tcW w:w="21744" w:type="dxa"/>
            <w:gridSpan w:val="3"/>
            <w:tcBorders>
              <w:top w:val="nil"/>
              <w:left w:val="nil"/>
              <w:bottom w:val="single" w:sz="4" w:space="0" w:color="auto"/>
              <w:right w:val="nil"/>
            </w:tcBorders>
          </w:tcPr>
          <w:p w:rsidR="006A5C46" w:rsidRPr="00390E54" w:rsidRDefault="009B5A90" w:rsidP="00310A55">
            <w:pPr>
              <w:tabs>
                <w:tab w:val="left" w:pos="65"/>
              </w:tabs>
              <w:rPr>
                <w:rFonts w:asciiTheme="majorEastAsia" w:eastAsiaTheme="majorEastAsia" w:hAnsiTheme="majorEastAsia" w:cs="ＭＳ Ｐゴシック"/>
                <w:b/>
                <w:kern w:val="0"/>
                <w:sz w:val="24"/>
                <w:szCs w:val="24"/>
              </w:rPr>
            </w:pPr>
            <w:r w:rsidRPr="00390E54">
              <w:rPr>
                <w:rFonts w:asciiTheme="majorEastAsia" w:eastAsiaTheme="majorEastAsia" w:hAnsiTheme="majorEastAsia" w:cs="ＭＳ Ｐゴシック" w:hint="eastAsia"/>
                <w:b/>
                <w:kern w:val="0"/>
                <w:sz w:val="24"/>
                <w:szCs w:val="24"/>
              </w:rPr>
              <w:t>１．情報公開と発信</w:t>
            </w:r>
          </w:p>
          <w:p w:rsidR="009B5A90" w:rsidRPr="00390E54" w:rsidRDefault="006A5C46" w:rsidP="00310A55">
            <w:pPr>
              <w:tabs>
                <w:tab w:val="left" w:pos="65"/>
              </w:tabs>
              <w:ind w:left="482" w:hangingChars="200" w:hanging="482"/>
              <w:rPr>
                <w:rFonts w:asciiTheme="majorEastAsia" w:eastAsiaTheme="majorEastAsia" w:hAnsiTheme="majorEastAsia" w:cs="ＭＳ Ｐゴシック"/>
                <w:b/>
                <w:kern w:val="0"/>
                <w:sz w:val="24"/>
                <w:szCs w:val="24"/>
              </w:rPr>
            </w:pPr>
            <w:r w:rsidRPr="00390E54">
              <w:rPr>
                <w:rFonts w:asciiTheme="majorEastAsia" w:eastAsiaTheme="majorEastAsia" w:hAnsiTheme="majorEastAsia" w:hint="eastAsia"/>
                <w:b/>
                <w:sz w:val="24"/>
                <w:szCs w:val="24"/>
              </w:rPr>
              <w:t>（１）学校法人は、私立学校法に基づき、毎年会計年度終了後２か月以内に財産目録、貸借対照表、収支計算書、事業報告書及び役員名簿を作成する。また、寄附行為と併せて、当該年度終了後３か月以内にそれらを閲覧できるようにする。</w:t>
            </w:r>
          </w:p>
        </w:tc>
      </w:tr>
      <w:tr w:rsidR="009B5A90" w:rsidRPr="00390E54" w:rsidTr="007F538C">
        <w:tblPrEx>
          <w:tblLook w:val="04E0" w:firstRow="1" w:lastRow="1" w:firstColumn="1" w:lastColumn="0" w:noHBand="0" w:noVBand="1"/>
        </w:tblPrEx>
        <w:trPr>
          <w:gridAfter w:val="1"/>
          <w:wAfter w:w="6" w:type="dxa"/>
        </w:trPr>
        <w:tc>
          <w:tcPr>
            <w:tcW w:w="14808" w:type="dxa"/>
          </w:tcPr>
          <w:p w:rsidR="009B5A90" w:rsidRPr="00390E54" w:rsidRDefault="009B5A90"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9B5A90" w:rsidRPr="00390E54" w:rsidRDefault="009B5A90"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9B5A90" w:rsidRPr="00390E54" w:rsidTr="007F538C">
        <w:tc>
          <w:tcPr>
            <w:tcW w:w="14808" w:type="dxa"/>
          </w:tcPr>
          <w:p w:rsidR="009B5A90" w:rsidRPr="00390E54" w:rsidRDefault="009B5A90" w:rsidP="00310A55">
            <w:pPr>
              <w:tabs>
                <w:tab w:val="left" w:pos="65"/>
              </w:tabs>
              <w:rPr>
                <w:rFonts w:asciiTheme="minorEastAsia" w:hAnsiTheme="minorEastAsia"/>
                <w:sz w:val="24"/>
                <w:szCs w:val="24"/>
              </w:rPr>
            </w:pPr>
            <w:r w:rsidRPr="00390E54">
              <w:rPr>
                <w:rFonts w:asciiTheme="minorEastAsia" w:hAnsiTheme="minorEastAsia" w:hint="eastAsia"/>
                <w:sz w:val="24"/>
                <w:szCs w:val="24"/>
              </w:rPr>
              <w:t>1)学校法人は、法令に基づき、下記の情報を公開している。</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①財産目録</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②貸借対照表</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③収支計算書</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④事業報告書（法人の概要・事業の概要・財務の概要を含むもの）</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⑤監事による監査報告書</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⑥役員等名簿</w:t>
            </w:r>
          </w:p>
          <w:p w:rsidR="009B5A90" w:rsidRPr="00390E54" w:rsidRDefault="009B5A90" w:rsidP="00310A55">
            <w:pPr>
              <w:tabs>
                <w:tab w:val="left" w:pos="65"/>
              </w:tabs>
              <w:ind w:firstLineChars="100" w:firstLine="240"/>
              <w:rPr>
                <w:rFonts w:asciiTheme="minorEastAsia" w:hAnsiTheme="minorEastAsia"/>
                <w:sz w:val="24"/>
                <w:szCs w:val="24"/>
              </w:rPr>
            </w:pPr>
            <w:r w:rsidRPr="00390E54">
              <w:rPr>
                <w:rFonts w:asciiTheme="minorEastAsia" w:hAnsiTheme="minorEastAsia" w:hint="eastAsia"/>
                <w:sz w:val="24"/>
                <w:szCs w:val="24"/>
              </w:rPr>
              <w:t>⑦寄附行為</w:t>
            </w:r>
          </w:p>
          <w:p w:rsidR="009B5A90" w:rsidRPr="00390E54" w:rsidRDefault="009B5A90" w:rsidP="00310A55">
            <w:pPr>
              <w:tabs>
                <w:tab w:val="left" w:pos="65"/>
              </w:tabs>
              <w:ind w:firstLineChars="100" w:firstLine="240"/>
              <w:rPr>
                <w:rFonts w:asciiTheme="minorEastAsia" w:hAnsiTheme="minorEastAsia"/>
                <w:b/>
                <w:sz w:val="24"/>
                <w:szCs w:val="24"/>
              </w:rPr>
            </w:pPr>
            <w:r w:rsidRPr="00390E54">
              <w:rPr>
                <w:rFonts w:asciiTheme="minorEastAsia" w:hAnsiTheme="minorEastAsia" w:hint="eastAsia"/>
                <w:sz w:val="24"/>
                <w:szCs w:val="24"/>
              </w:rPr>
              <w:t>⑧役員報酬の基準</w:t>
            </w:r>
          </w:p>
        </w:tc>
        <w:tc>
          <w:tcPr>
            <w:tcW w:w="6936" w:type="dxa"/>
            <w:gridSpan w:val="2"/>
          </w:tcPr>
          <w:p w:rsidR="00C7042B" w:rsidRPr="003926B8" w:rsidRDefault="00C7042B" w:rsidP="00EF7F42">
            <w:pPr>
              <w:tabs>
                <w:tab w:val="left" w:pos="65"/>
              </w:tabs>
              <w:rPr>
                <w:rStyle w:val="af7"/>
                <w:color w:val="auto"/>
                <w:szCs w:val="21"/>
                <w:u w:val="none"/>
              </w:rPr>
            </w:pPr>
            <w:r w:rsidRPr="003926B8">
              <w:rPr>
                <w:rFonts w:asciiTheme="minorEastAsia" w:hAnsiTheme="minorEastAsia" w:hint="eastAsia"/>
                <w:szCs w:val="21"/>
              </w:rPr>
              <w:t>①</w:t>
            </w:r>
            <w:r w:rsidR="00EF7F42" w:rsidRPr="003926B8">
              <w:rPr>
                <w:rStyle w:val="af7"/>
                <w:color w:val="auto"/>
                <w:szCs w:val="21"/>
                <w:u w:val="none"/>
              </w:rPr>
              <w:t>～</w:t>
            </w:r>
            <w:r w:rsidR="00EF7F42" w:rsidRPr="003926B8">
              <w:rPr>
                <w:rStyle w:val="af7"/>
                <w:rFonts w:hint="eastAsia"/>
                <w:color w:val="auto"/>
                <w:szCs w:val="21"/>
                <w:u w:val="none"/>
              </w:rPr>
              <w:t>⑤について以下のリンクでＨＰに掲載している。</w:t>
            </w:r>
          </w:p>
          <w:p w:rsidR="00EF7F42" w:rsidRDefault="007F7423" w:rsidP="00EF7F42">
            <w:pPr>
              <w:tabs>
                <w:tab w:val="left" w:pos="65"/>
              </w:tabs>
            </w:pPr>
            <w:hyperlink r:id="rId46" w:history="1">
              <w:r w:rsidR="00EF7F42" w:rsidRPr="008562BB">
                <w:rPr>
                  <w:rStyle w:val="af7"/>
                </w:rPr>
                <w:t>http://www.yamamura-tandai.ac.jp/copy-306/financial_situation</w:t>
              </w:r>
            </w:hyperlink>
          </w:p>
          <w:p w:rsidR="00EF7F42" w:rsidRPr="00EF7F42" w:rsidRDefault="00EF7F42" w:rsidP="00EF7F42">
            <w:pPr>
              <w:tabs>
                <w:tab w:val="left" w:pos="65"/>
              </w:tabs>
            </w:pPr>
          </w:p>
          <w:p w:rsidR="00EF7F42" w:rsidRDefault="00C7042B" w:rsidP="00310A55">
            <w:pPr>
              <w:tabs>
                <w:tab w:val="left" w:pos="65"/>
              </w:tabs>
            </w:pPr>
            <w:r>
              <w:rPr>
                <w:rFonts w:hint="eastAsia"/>
              </w:rPr>
              <w:t>⑥</w:t>
            </w:r>
            <w:r w:rsidR="00EF7F42">
              <w:rPr>
                <w:rFonts w:hint="eastAsia"/>
              </w:rPr>
              <w:t>については以下のリンクでＨＰに掲載している。</w:t>
            </w:r>
          </w:p>
          <w:p w:rsidR="00C7042B" w:rsidRDefault="007F7423" w:rsidP="00310A55">
            <w:pPr>
              <w:tabs>
                <w:tab w:val="left" w:pos="65"/>
              </w:tabs>
            </w:pPr>
            <w:hyperlink r:id="rId47" w:history="1">
              <w:r w:rsidR="00EF7F42" w:rsidRPr="008562BB">
                <w:rPr>
                  <w:rStyle w:val="af7"/>
                </w:rPr>
                <w:t>http://www.yamamura-tandai.ac.jp/copy-306/university_organization1</w:t>
              </w:r>
            </w:hyperlink>
          </w:p>
          <w:p w:rsidR="00EF7F42" w:rsidRDefault="00EF7F42" w:rsidP="00310A55">
            <w:pPr>
              <w:tabs>
                <w:tab w:val="left" w:pos="65"/>
              </w:tabs>
            </w:pPr>
          </w:p>
          <w:p w:rsidR="00027954" w:rsidRDefault="00027954" w:rsidP="00310A55">
            <w:pPr>
              <w:tabs>
                <w:tab w:val="left" w:pos="65"/>
              </w:tabs>
              <w:rPr>
                <w:rStyle w:val="af7"/>
              </w:rPr>
            </w:pPr>
            <w:r>
              <w:rPr>
                <w:rFonts w:hint="eastAsia"/>
              </w:rPr>
              <w:t>⑦</w:t>
            </w:r>
            <w:hyperlink r:id="rId48" w:history="1">
              <w:r w:rsidR="00EF7F42" w:rsidRPr="00EF7F42">
                <w:rPr>
                  <w:rStyle w:val="af7"/>
                  <w:color w:val="auto"/>
                  <w:u w:val="none"/>
                </w:rPr>
                <w:t>については以下のリンクでＨＰに掲載している。</w:t>
              </w:r>
            </w:hyperlink>
          </w:p>
          <w:p w:rsidR="00EF7F42" w:rsidRDefault="007F7423" w:rsidP="00310A55">
            <w:pPr>
              <w:tabs>
                <w:tab w:val="left" w:pos="65"/>
              </w:tabs>
            </w:pPr>
            <w:hyperlink r:id="rId49" w:history="1">
              <w:r w:rsidR="00EF7F42" w:rsidRPr="008562BB">
                <w:rPr>
                  <w:rStyle w:val="af7"/>
                </w:rPr>
                <w:t>http://dl1.dl.cubo-plus.com/dl/29954-7b1793eb0500e31d365623b5db7e46f8</w:t>
              </w:r>
            </w:hyperlink>
          </w:p>
          <w:p w:rsidR="00EF7F42" w:rsidRDefault="00EF7F42" w:rsidP="00310A55">
            <w:pPr>
              <w:tabs>
                <w:tab w:val="left" w:pos="65"/>
              </w:tabs>
            </w:pPr>
          </w:p>
          <w:p w:rsidR="00027954" w:rsidRDefault="00027954" w:rsidP="00EF7F42">
            <w:pPr>
              <w:tabs>
                <w:tab w:val="left" w:pos="65"/>
              </w:tabs>
              <w:rPr>
                <w:rStyle w:val="af7"/>
                <w:color w:val="auto"/>
                <w:u w:val="none"/>
              </w:rPr>
            </w:pPr>
            <w:r w:rsidRPr="00EF7F42">
              <w:rPr>
                <w:rFonts w:hint="eastAsia"/>
              </w:rPr>
              <w:t>⑧</w:t>
            </w:r>
            <w:r w:rsidR="00EF7F42" w:rsidRPr="00EF7F42">
              <w:rPr>
                <w:rStyle w:val="af7"/>
                <w:color w:val="auto"/>
                <w:u w:val="none"/>
              </w:rPr>
              <w:t>に</w:t>
            </w:r>
            <w:r w:rsidR="00EF7F42">
              <w:rPr>
                <w:rStyle w:val="af7"/>
                <w:color w:val="auto"/>
                <w:u w:val="none"/>
              </w:rPr>
              <w:t>ついては以下のリンクでＨＰに掲載している。</w:t>
            </w:r>
          </w:p>
          <w:p w:rsidR="00EF7F42" w:rsidRPr="00EF7F42" w:rsidRDefault="007F7423" w:rsidP="00EF7F42">
            <w:pPr>
              <w:tabs>
                <w:tab w:val="left" w:pos="65"/>
              </w:tabs>
              <w:rPr>
                <w:rFonts w:asciiTheme="minorEastAsia" w:hAnsiTheme="minorEastAsia"/>
                <w:sz w:val="24"/>
                <w:szCs w:val="24"/>
              </w:rPr>
            </w:pPr>
            <w:hyperlink r:id="rId50" w:history="1">
              <w:r w:rsidR="00EF7F42" w:rsidRPr="00EF7F42">
                <w:rPr>
                  <w:rStyle w:val="af7"/>
                  <w:rFonts w:asciiTheme="minorEastAsia" w:hAnsiTheme="minorEastAsia"/>
                  <w:sz w:val="24"/>
                  <w:szCs w:val="24"/>
                </w:rPr>
                <w:t>http://dl1.dl.cubo-plus.com/dl/24514-14051910f893863a68bd06b5db73cc31</w:t>
              </w:r>
            </w:hyperlink>
          </w:p>
          <w:p w:rsidR="00EF7F42" w:rsidRPr="00EF7F42" w:rsidRDefault="00EF7F42" w:rsidP="00EF7F42">
            <w:pPr>
              <w:tabs>
                <w:tab w:val="left" w:pos="65"/>
              </w:tabs>
              <w:rPr>
                <w:rFonts w:asciiTheme="minorEastAsia" w:hAnsiTheme="minorEastAsia"/>
                <w:b/>
                <w:sz w:val="24"/>
                <w:szCs w:val="24"/>
              </w:rPr>
            </w:pPr>
          </w:p>
        </w:tc>
      </w:tr>
      <w:tr w:rsidR="009B5A90" w:rsidRPr="00390E54" w:rsidTr="007F538C">
        <w:tc>
          <w:tcPr>
            <w:tcW w:w="14808" w:type="dxa"/>
          </w:tcPr>
          <w:p w:rsidR="009B5A90" w:rsidRPr="00390E54" w:rsidRDefault="009B5A90" w:rsidP="00310A55">
            <w:pPr>
              <w:tabs>
                <w:tab w:val="left" w:pos="65"/>
              </w:tabs>
              <w:ind w:left="240" w:hangingChars="100" w:hanging="240"/>
              <w:rPr>
                <w:rFonts w:asciiTheme="minorEastAsia" w:hAnsiTheme="minorEastAsia"/>
                <w:b/>
                <w:sz w:val="24"/>
                <w:szCs w:val="24"/>
              </w:rPr>
            </w:pPr>
            <w:r w:rsidRPr="00390E54">
              <w:rPr>
                <w:rFonts w:asciiTheme="minorEastAsia" w:hAnsiTheme="minorEastAsia" w:hint="eastAsia"/>
                <w:sz w:val="24"/>
                <w:szCs w:val="24"/>
              </w:rPr>
              <w:t>2)1)の情報について、⑦については最新のものを、その他は作成の日から５年間、各事務所に備えて置き、請求があった場合には閲覧できるようにしている。</w:t>
            </w:r>
          </w:p>
        </w:tc>
        <w:tc>
          <w:tcPr>
            <w:tcW w:w="6936" w:type="dxa"/>
            <w:gridSpan w:val="2"/>
          </w:tcPr>
          <w:p w:rsidR="004671C3" w:rsidRPr="003926B8" w:rsidRDefault="00EF7F42" w:rsidP="00310A55">
            <w:pPr>
              <w:tabs>
                <w:tab w:val="left" w:pos="65"/>
              </w:tabs>
              <w:rPr>
                <w:rFonts w:asciiTheme="minorEastAsia" w:hAnsiTheme="minorEastAsia"/>
                <w:szCs w:val="21"/>
              </w:rPr>
            </w:pPr>
            <w:r w:rsidRPr="003926B8">
              <w:rPr>
                <w:rFonts w:ascii="Segoe UI Emoji" w:eastAsia="Segoe UI Emoji" w:hAnsi="Segoe UI Emoji" w:cs="Segoe UI Emoji"/>
                <w:szCs w:val="21"/>
              </w:rPr>
              <w:t xml:space="preserve">　すべてＨＰで閲覧可能である。</w:t>
            </w:r>
          </w:p>
        </w:tc>
      </w:tr>
      <w:tr w:rsidR="009B5A90" w:rsidRPr="00390E54" w:rsidTr="007F538C">
        <w:tc>
          <w:tcPr>
            <w:tcW w:w="14808" w:type="dxa"/>
          </w:tcPr>
          <w:p w:rsidR="009B5A90" w:rsidRPr="00390E54" w:rsidRDefault="009B5A90" w:rsidP="00310A55">
            <w:pPr>
              <w:tabs>
                <w:tab w:val="left" w:pos="65"/>
              </w:tabs>
              <w:rPr>
                <w:rFonts w:asciiTheme="minorEastAsia" w:hAnsiTheme="minorEastAsia"/>
                <w:sz w:val="24"/>
                <w:szCs w:val="24"/>
              </w:rPr>
            </w:pPr>
            <w:r w:rsidRPr="00390E54">
              <w:rPr>
                <w:rFonts w:asciiTheme="minorEastAsia" w:hAnsiTheme="minorEastAsia" w:hint="eastAsia"/>
                <w:sz w:val="24"/>
                <w:szCs w:val="24"/>
              </w:rPr>
              <w:t>3)学校法人は、法令に基づき、1)の内容を公表している。</w:t>
            </w:r>
          </w:p>
        </w:tc>
        <w:tc>
          <w:tcPr>
            <w:tcW w:w="6936" w:type="dxa"/>
            <w:gridSpan w:val="2"/>
          </w:tcPr>
          <w:p w:rsidR="009B5A90" w:rsidRPr="003926B8" w:rsidRDefault="008F4BDA" w:rsidP="00310A55">
            <w:pPr>
              <w:tabs>
                <w:tab w:val="left" w:pos="65"/>
              </w:tabs>
              <w:rPr>
                <w:rFonts w:asciiTheme="minorEastAsia" w:hAnsiTheme="minorEastAsia"/>
                <w:szCs w:val="21"/>
              </w:rPr>
            </w:pPr>
            <w:r w:rsidRPr="003926B8">
              <w:rPr>
                <w:rFonts w:asciiTheme="minorEastAsia" w:hAnsiTheme="minorEastAsia"/>
                <w:szCs w:val="21"/>
              </w:rPr>
              <w:t xml:space="preserve">　すべてＨＰに公表している。</w:t>
            </w:r>
          </w:p>
        </w:tc>
      </w:tr>
      <w:tr w:rsidR="009B5A90" w:rsidRPr="004671C3" w:rsidTr="007F538C">
        <w:tc>
          <w:tcPr>
            <w:tcW w:w="14808" w:type="dxa"/>
          </w:tcPr>
          <w:p w:rsidR="009B5A90" w:rsidRPr="00390E54" w:rsidRDefault="009B5A90" w:rsidP="00310A55">
            <w:pPr>
              <w:tabs>
                <w:tab w:val="left" w:pos="65"/>
              </w:tabs>
              <w:rPr>
                <w:rFonts w:asciiTheme="minorEastAsia" w:hAnsiTheme="minorEastAsia"/>
                <w:color w:val="000000" w:themeColor="text1"/>
                <w:sz w:val="24"/>
                <w:szCs w:val="24"/>
              </w:rPr>
            </w:pPr>
            <w:r w:rsidRPr="00390E54">
              <w:rPr>
                <w:rFonts w:asciiTheme="minorEastAsia" w:hAnsiTheme="minorEastAsia"/>
                <w:color w:val="000000" w:themeColor="text1"/>
                <w:sz w:val="24"/>
                <w:szCs w:val="24"/>
              </w:rPr>
              <w:t>4)学校法人は、法令に基づき、設立時の財産目録を備え</w:t>
            </w:r>
            <w:r w:rsidRPr="00390E54">
              <w:rPr>
                <w:rFonts w:asciiTheme="minorEastAsia" w:hAnsiTheme="minorEastAsia" w:hint="eastAsia"/>
                <w:color w:val="000000" w:themeColor="text1"/>
                <w:sz w:val="24"/>
                <w:szCs w:val="24"/>
              </w:rPr>
              <w:t>て</w:t>
            </w:r>
            <w:r w:rsidRPr="00390E54">
              <w:rPr>
                <w:rFonts w:asciiTheme="minorEastAsia" w:hAnsiTheme="minorEastAsia"/>
                <w:color w:val="000000" w:themeColor="text1"/>
                <w:sz w:val="24"/>
                <w:szCs w:val="24"/>
              </w:rPr>
              <w:t>置いている。</w:t>
            </w:r>
          </w:p>
        </w:tc>
        <w:tc>
          <w:tcPr>
            <w:tcW w:w="6936" w:type="dxa"/>
            <w:gridSpan w:val="2"/>
          </w:tcPr>
          <w:p w:rsidR="009B5A90" w:rsidRPr="003926B8" w:rsidRDefault="008F4BDA" w:rsidP="00310A55">
            <w:pPr>
              <w:tabs>
                <w:tab w:val="left" w:pos="65"/>
              </w:tabs>
              <w:rPr>
                <w:rFonts w:asciiTheme="minorEastAsia" w:hAnsiTheme="minorEastAsia"/>
                <w:szCs w:val="21"/>
                <w:highlight w:val="yellow"/>
              </w:rPr>
            </w:pPr>
            <w:r w:rsidRPr="003926B8">
              <w:rPr>
                <w:rFonts w:ascii="Segoe UI Emoji" w:eastAsia="Segoe UI Emoji" w:hAnsi="Segoe UI Emoji" w:cs="Segoe UI Emoji"/>
                <w:szCs w:val="21"/>
              </w:rPr>
              <w:t xml:space="preserve">　備え置いてある。</w:t>
            </w:r>
          </w:p>
        </w:tc>
      </w:tr>
      <w:tr w:rsidR="009B5A90" w:rsidRPr="00390E54" w:rsidTr="007F538C">
        <w:tc>
          <w:tcPr>
            <w:tcW w:w="14808" w:type="dxa"/>
          </w:tcPr>
          <w:p w:rsidR="009B5A90" w:rsidRPr="00390E54" w:rsidRDefault="009B5A90" w:rsidP="00310A55">
            <w:pPr>
              <w:tabs>
                <w:tab w:val="left" w:pos="65"/>
              </w:tabs>
              <w:rPr>
                <w:rFonts w:asciiTheme="minorEastAsia" w:hAnsiTheme="minorEastAsia"/>
                <w:color w:val="000000" w:themeColor="text1"/>
                <w:sz w:val="24"/>
                <w:szCs w:val="24"/>
              </w:rPr>
            </w:pPr>
            <w:r w:rsidRPr="00390E54">
              <w:rPr>
                <w:rFonts w:asciiTheme="minorEastAsia" w:hAnsiTheme="minorEastAsia"/>
                <w:color w:val="000000" w:themeColor="text1"/>
                <w:sz w:val="24"/>
                <w:szCs w:val="24"/>
              </w:rPr>
              <w:t>5)学校法人が相当割合を出資する会社がある場合、法令に基づき情報公開を行っている。</w:t>
            </w:r>
          </w:p>
        </w:tc>
        <w:tc>
          <w:tcPr>
            <w:tcW w:w="6936" w:type="dxa"/>
            <w:gridSpan w:val="2"/>
          </w:tcPr>
          <w:p w:rsidR="009B5A90" w:rsidRPr="003926B8" w:rsidRDefault="008F4BDA" w:rsidP="00310A55">
            <w:pPr>
              <w:tabs>
                <w:tab w:val="left" w:pos="65"/>
              </w:tabs>
              <w:rPr>
                <w:rFonts w:asciiTheme="minorEastAsia" w:hAnsiTheme="minorEastAsia"/>
                <w:szCs w:val="21"/>
              </w:rPr>
            </w:pPr>
            <w:r w:rsidRPr="003926B8">
              <w:rPr>
                <w:rFonts w:asciiTheme="minorEastAsia" w:hAnsiTheme="minorEastAsia"/>
                <w:szCs w:val="21"/>
              </w:rPr>
              <w:t xml:space="preserve">　該当なし。</w:t>
            </w:r>
          </w:p>
        </w:tc>
      </w:tr>
      <w:tr w:rsidR="009B5A90" w:rsidRPr="00390E54" w:rsidTr="00EF7F42">
        <w:tc>
          <w:tcPr>
            <w:tcW w:w="21744" w:type="dxa"/>
            <w:gridSpan w:val="3"/>
            <w:tcBorders>
              <w:left w:val="nil"/>
              <w:right w:val="nil"/>
            </w:tcBorders>
          </w:tcPr>
          <w:p w:rsidR="0021737E" w:rsidRDefault="0021737E" w:rsidP="00310A55">
            <w:pPr>
              <w:tabs>
                <w:tab w:val="left" w:pos="65"/>
              </w:tabs>
              <w:ind w:left="482" w:hangingChars="200" w:hanging="482"/>
              <w:rPr>
                <w:rFonts w:asciiTheme="majorEastAsia" w:eastAsiaTheme="majorEastAsia" w:hAnsiTheme="majorEastAsia"/>
                <w:b/>
                <w:sz w:val="24"/>
                <w:szCs w:val="24"/>
              </w:rPr>
            </w:pPr>
          </w:p>
          <w:p w:rsidR="009B5A90" w:rsidRPr="00390E54" w:rsidRDefault="009B5A90" w:rsidP="00310A55">
            <w:pPr>
              <w:tabs>
                <w:tab w:val="left" w:pos="65"/>
              </w:tabs>
              <w:ind w:left="482" w:hangingChars="200" w:hanging="482"/>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（２）山村学園短期大学は、公的な教育機関として、社会に対する責任を果たすとともに、その教育の質を向上させる観点から、法令に基づき教育情報を公表する。</w:t>
            </w:r>
          </w:p>
        </w:tc>
      </w:tr>
      <w:tr w:rsidR="009B5A90" w:rsidRPr="00390E54" w:rsidTr="007F538C">
        <w:tblPrEx>
          <w:tblLook w:val="04E0" w:firstRow="1" w:lastRow="1" w:firstColumn="1" w:lastColumn="0" w:noHBand="0" w:noVBand="1"/>
        </w:tblPrEx>
        <w:trPr>
          <w:gridAfter w:val="1"/>
          <w:wAfter w:w="6" w:type="dxa"/>
        </w:trPr>
        <w:tc>
          <w:tcPr>
            <w:tcW w:w="14808" w:type="dxa"/>
          </w:tcPr>
          <w:p w:rsidR="009B5A90" w:rsidRPr="00390E54" w:rsidRDefault="009B5A90" w:rsidP="00310A55">
            <w:pPr>
              <w:jc w:val="center"/>
              <w:rPr>
                <w:rFonts w:asciiTheme="majorEastAsia" w:eastAsiaTheme="majorEastAsia" w:hAnsiTheme="majorEastAsia"/>
                <w:b/>
                <w:sz w:val="24"/>
                <w:szCs w:val="24"/>
              </w:rPr>
            </w:pPr>
            <w:r w:rsidRPr="00390E54">
              <w:rPr>
                <w:rFonts w:asciiTheme="majorEastAsia" w:eastAsiaTheme="majorEastAsia" w:hAnsiTheme="majorEastAsia" w:hint="eastAsia"/>
                <w:b/>
                <w:sz w:val="24"/>
                <w:szCs w:val="24"/>
              </w:rPr>
              <w:t>＜確認項目＞</w:t>
            </w:r>
          </w:p>
        </w:tc>
        <w:tc>
          <w:tcPr>
            <w:tcW w:w="6930" w:type="dxa"/>
          </w:tcPr>
          <w:p w:rsidR="009B5A90" w:rsidRPr="00390E54" w:rsidRDefault="009B5A90" w:rsidP="00310A55">
            <w:pPr>
              <w:jc w:val="center"/>
              <w:rPr>
                <w:rFonts w:asciiTheme="majorEastAsia" w:eastAsiaTheme="majorEastAsia" w:hAnsiTheme="majorEastAsia"/>
                <w:b/>
                <w:sz w:val="24"/>
                <w:szCs w:val="24"/>
              </w:rPr>
            </w:pPr>
            <w:r w:rsidRPr="00390E54">
              <w:rPr>
                <w:rFonts w:asciiTheme="majorEastAsia" w:eastAsiaTheme="majorEastAsia" w:hAnsiTheme="majorEastAsia"/>
                <w:b/>
                <w:sz w:val="24"/>
                <w:szCs w:val="24"/>
              </w:rPr>
              <w:t>点検結果</w:t>
            </w:r>
          </w:p>
        </w:tc>
      </w:tr>
      <w:tr w:rsidR="009B5A90" w:rsidRPr="00390E54" w:rsidTr="007F538C">
        <w:tc>
          <w:tcPr>
            <w:tcW w:w="14808" w:type="dxa"/>
          </w:tcPr>
          <w:p w:rsidR="009B5A90" w:rsidRPr="00390E54" w:rsidRDefault="009B5A90" w:rsidP="00310A55">
            <w:pPr>
              <w:rPr>
                <w:rFonts w:asciiTheme="minorEastAsia" w:hAnsiTheme="minorEastAsia"/>
                <w:sz w:val="24"/>
                <w:szCs w:val="24"/>
              </w:rPr>
            </w:pPr>
            <w:r w:rsidRPr="00390E54">
              <w:rPr>
                <w:rFonts w:asciiTheme="minorEastAsia" w:hAnsiTheme="minorEastAsia" w:hint="eastAsia"/>
                <w:sz w:val="24"/>
                <w:szCs w:val="24"/>
              </w:rPr>
              <w:t>1)下記の情報を公表している。</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①山村学園短期大学の教育研究上の目的及び i)卒業認定・学位授与の方針、ⅱ)教育課程編成・実施の方針、ⅲ)入学者受入れの方針</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②教育研究上の基本組織</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③教員組織、教員の数並びに各教員が有する学位及び業績</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④入学者の数、収容定員、在学学生数、卒業・修了者数並びに進学者数及び就職者数等</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lastRenderedPageBreak/>
              <w:t>⑤授業科目、授業方法及び内容並びに年間の授業計画</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⑥学習の成果に係る評価及び卒業又は修了認定に当たっての基準</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⑦校地、校舎等の施設及び設備その他の学生の教育研究環境</w:t>
            </w:r>
          </w:p>
          <w:p w:rsidR="009B5A90" w:rsidRPr="00390E54" w:rsidRDefault="009B5A90" w:rsidP="00310A55">
            <w:pPr>
              <w:ind w:firstLineChars="100" w:firstLine="240"/>
              <w:rPr>
                <w:rFonts w:asciiTheme="minorEastAsia" w:hAnsiTheme="minorEastAsia"/>
                <w:sz w:val="24"/>
                <w:szCs w:val="24"/>
              </w:rPr>
            </w:pPr>
            <w:r w:rsidRPr="00390E54">
              <w:rPr>
                <w:rFonts w:asciiTheme="minorEastAsia" w:hAnsiTheme="minorEastAsia" w:hint="eastAsia"/>
                <w:sz w:val="24"/>
                <w:szCs w:val="24"/>
              </w:rPr>
              <w:t>⑧授業料、入学料その他大学が徴収する費用</w:t>
            </w:r>
          </w:p>
          <w:p w:rsidR="009B5A90" w:rsidRPr="00390E54" w:rsidRDefault="009B5A90" w:rsidP="00310A55">
            <w:pPr>
              <w:ind w:firstLineChars="100" w:firstLine="241"/>
              <w:rPr>
                <w:rFonts w:asciiTheme="minorEastAsia" w:hAnsiTheme="minorEastAsia"/>
                <w:b/>
                <w:sz w:val="24"/>
                <w:szCs w:val="24"/>
              </w:rPr>
            </w:pPr>
            <w:r w:rsidRPr="00390E54">
              <w:rPr>
                <w:rFonts w:asciiTheme="minorEastAsia" w:hAnsiTheme="minorEastAsia" w:hint="eastAsia"/>
                <w:b/>
                <w:noProof/>
                <w:sz w:val="24"/>
                <w:szCs w:val="24"/>
              </w:rPr>
              <mc:AlternateContent>
                <mc:Choice Requires="wps">
                  <w:drawing>
                    <wp:anchor distT="0" distB="0" distL="114300" distR="114300" simplePos="0" relativeHeight="251696128" behindDoc="0" locked="0" layoutInCell="1" allowOverlap="0" wp14:anchorId="5AB88F41" wp14:editId="755CA9C5">
                      <wp:simplePos x="0" y="0"/>
                      <wp:positionH relativeFrom="margin">
                        <wp:align>right</wp:align>
                      </wp:positionH>
                      <wp:positionV relativeFrom="page">
                        <wp:posOffset>9606280</wp:posOffset>
                      </wp:positionV>
                      <wp:extent cx="5400720" cy="914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400720" cy="914400"/>
                              </a:xfrm>
                              <a:prstGeom prst="rect">
                                <a:avLst/>
                              </a:prstGeom>
                              <a:noFill/>
                              <a:ln w="6350">
                                <a:noFill/>
                              </a:ln>
                            </wps:spPr>
                            <wps:txbx>
                              <w:txbxContent>
                                <w:p w:rsidR="008B0CD1" w:rsidRDefault="008B0CD1" w:rsidP="009B5A90">
                                  <w:pPr>
                                    <w:jc w:val="center"/>
                                    <w:rPr>
                                      <w:rFonts w:asciiTheme="minorEastAsia" w:hAnsiTheme="minorEastAsia"/>
                                      <w:sz w:val="22"/>
                                    </w:rPr>
                                  </w:pPr>
                                </w:p>
                                <w:p w:rsidR="008B0CD1" w:rsidRPr="00C20452" w:rsidRDefault="008B0CD1" w:rsidP="009B5A90">
                                  <w:pPr>
                                    <w:jc w:val="center"/>
                                    <w:rPr>
                                      <w:rFonts w:asciiTheme="minorEastAsia" w:hAnsiTheme="minorEastAsia"/>
                                      <w:sz w:val="22"/>
                                    </w:rPr>
                                  </w:pPr>
                                  <w:r>
                                    <w:rPr>
                                      <w:rFonts w:asciiTheme="minorEastAsia" w:hAnsiTheme="minorEastAsia"/>
                                      <w:sz w:val="22"/>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B88F41" id="テキスト ボックス 1" o:spid="_x0000_s1030" type="#_x0000_t202" style="position:absolute;left:0;text-align:left;margin-left:374.05pt;margin-top:756.4pt;width:425.25pt;height:1in;z-index:25169612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" o:allowoverlap="f" filled="f" stroked="f" strokeweight=".5pt">
                      <v:textbox>
                        <w:txbxContent>
                          <w:p w:rsidR="008B0CD1" w:rsidRDefault="008B0CD1" w:rsidP="009B5A90">
                            <w:pPr>
                              <w:jc w:val="center"/>
                              <w:rPr>
                                <w:rFonts w:asciiTheme="minorEastAsia" w:hAnsiTheme="minorEastAsia"/>
                                <w:sz w:val="22"/>
                              </w:rPr>
                            </w:pPr>
                          </w:p>
                          <w:p w:rsidR="008B0CD1" w:rsidRPr="00C20452" w:rsidRDefault="008B0CD1" w:rsidP="009B5A90">
                            <w:pPr>
                              <w:jc w:val="center"/>
                              <w:rPr>
                                <w:rFonts w:asciiTheme="minorEastAsia" w:hAnsiTheme="minorEastAsia"/>
                                <w:sz w:val="22"/>
                              </w:rPr>
                            </w:pPr>
                            <w:r>
                              <w:rPr>
                                <w:rFonts w:asciiTheme="minorEastAsia" w:hAnsiTheme="minorEastAsia"/>
                                <w:sz w:val="22"/>
                              </w:rPr>
                              <w:t>9</w:t>
                            </w:r>
                          </w:p>
                        </w:txbxContent>
                      </v:textbox>
                      <w10:wrap anchorx="margin" anchory="page"/>
                    </v:shape>
                  </w:pict>
                </mc:Fallback>
              </mc:AlternateContent>
            </w:r>
            <w:r w:rsidRPr="00390E54">
              <w:rPr>
                <w:rFonts w:asciiTheme="minorEastAsia" w:hAnsiTheme="minorEastAsia" w:hint="eastAsia"/>
                <w:sz w:val="24"/>
                <w:szCs w:val="24"/>
              </w:rPr>
              <w:t>⑨大学が行う学生の修学、進路選択及び心身の健康等に係わる支援</w:t>
            </w:r>
          </w:p>
        </w:tc>
        <w:tc>
          <w:tcPr>
            <w:tcW w:w="6936" w:type="dxa"/>
            <w:gridSpan w:val="2"/>
          </w:tcPr>
          <w:p w:rsidR="008F4BDA" w:rsidRPr="003926B8" w:rsidRDefault="008F4BDA" w:rsidP="00310A55">
            <w:pPr>
              <w:tabs>
                <w:tab w:val="left" w:pos="65"/>
              </w:tabs>
              <w:rPr>
                <w:rFonts w:asciiTheme="minorEastAsia" w:hAnsiTheme="minorEastAsia"/>
                <w:szCs w:val="21"/>
              </w:rPr>
            </w:pPr>
            <w:r w:rsidRPr="003926B8">
              <w:rPr>
                <w:rFonts w:asciiTheme="minorEastAsia" w:hAnsiTheme="minorEastAsia"/>
                <w:szCs w:val="21"/>
              </w:rPr>
              <w:lastRenderedPageBreak/>
              <w:t xml:space="preserve">　それぞれ以下のリンクでＨＰに記載している。</w:t>
            </w:r>
          </w:p>
          <w:p w:rsidR="008F4BDA" w:rsidRPr="003926B8" w:rsidRDefault="008F4BDA" w:rsidP="00310A55">
            <w:pPr>
              <w:tabs>
                <w:tab w:val="left" w:pos="65"/>
              </w:tabs>
              <w:rPr>
                <w:rFonts w:asciiTheme="minorEastAsia" w:hAnsiTheme="minorEastAsia"/>
                <w:szCs w:val="21"/>
              </w:rPr>
            </w:pPr>
            <w:r w:rsidRPr="003926B8">
              <w:rPr>
                <w:rFonts w:asciiTheme="minorEastAsia" w:hAnsiTheme="minorEastAsia" w:hint="eastAsia"/>
                <w:szCs w:val="21"/>
              </w:rPr>
              <w:t>①</w:t>
            </w:r>
          </w:p>
          <w:p w:rsidR="00642733" w:rsidRPr="003926B8" w:rsidRDefault="007F7423" w:rsidP="00310A55">
            <w:pPr>
              <w:tabs>
                <w:tab w:val="left" w:pos="65"/>
              </w:tabs>
              <w:rPr>
                <w:rFonts w:asciiTheme="minorEastAsia" w:hAnsiTheme="minorEastAsia"/>
                <w:szCs w:val="21"/>
              </w:rPr>
            </w:pPr>
            <w:hyperlink r:id="rId51" w:anchor="b-667966" w:history="1">
              <w:r w:rsidR="008F4BDA" w:rsidRPr="003926B8">
                <w:rPr>
                  <w:rStyle w:val="af7"/>
                  <w:rFonts w:asciiTheme="minorEastAsia" w:hAnsiTheme="minorEastAsia"/>
                  <w:szCs w:val="21"/>
                </w:rPr>
                <w:t>http://www.yamamura-tandai.ac.jp/copy-306/spirit_founding#b-667966</w:t>
              </w:r>
            </w:hyperlink>
          </w:p>
          <w:p w:rsidR="008F4BDA" w:rsidRPr="003926B8" w:rsidRDefault="007F7423" w:rsidP="00310A55">
            <w:pPr>
              <w:tabs>
                <w:tab w:val="left" w:pos="65"/>
              </w:tabs>
              <w:rPr>
                <w:rFonts w:asciiTheme="minorEastAsia" w:hAnsiTheme="minorEastAsia"/>
                <w:szCs w:val="21"/>
              </w:rPr>
            </w:pPr>
            <w:hyperlink r:id="rId52" w:history="1">
              <w:r w:rsidR="008F4BDA" w:rsidRPr="003926B8">
                <w:rPr>
                  <w:rStyle w:val="af7"/>
                  <w:rFonts w:asciiTheme="minorEastAsia" w:hAnsiTheme="minorEastAsia"/>
                  <w:szCs w:val="21"/>
                </w:rPr>
                <w:t>http://www.yamamura-tandai.ac.jp/copy-306/matters_students</w:t>
              </w:r>
            </w:hyperlink>
          </w:p>
          <w:p w:rsidR="00642733" w:rsidRPr="003926B8" w:rsidRDefault="00642733" w:rsidP="00310A55">
            <w:pPr>
              <w:tabs>
                <w:tab w:val="left" w:pos="65"/>
              </w:tabs>
              <w:rPr>
                <w:szCs w:val="21"/>
              </w:rPr>
            </w:pPr>
          </w:p>
          <w:p w:rsidR="008F4BDA" w:rsidRPr="003926B8" w:rsidRDefault="00642733" w:rsidP="00310A55">
            <w:pPr>
              <w:tabs>
                <w:tab w:val="left" w:pos="65"/>
              </w:tabs>
              <w:rPr>
                <w:szCs w:val="21"/>
              </w:rPr>
            </w:pPr>
            <w:r w:rsidRPr="003926B8">
              <w:rPr>
                <w:rFonts w:hint="eastAsia"/>
                <w:szCs w:val="21"/>
              </w:rPr>
              <w:t>②</w:t>
            </w:r>
          </w:p>
          <w:p w:rsidR="008F4BDA" w:rsidRPr="003926B8" w:rsidRDefault="007F7423" w:rsidP="00310A55">
            <w:pPr>
              <w:tabs>
                <w:tab w:val="left" w:pos="65"/>
              </w:tabs>
              <w:rPr>
                <w:szCs w:val="21"/>
              </w:rPr>
            </w:pPr>
            <w:hyperlink r:id="rId53" w:history="1">
              <w:r w:rsidR="008F4BDA" w:rsidRPr="003926B8">
                <w:rPr>
                  <w:rStyle w:val="af7"/>
                  <w:szCs w:val="21"/>
                </w:rPr>
                <w:t>http://www.yamamura-tandai.ac.jp/copy-306/university_organization1</w:t>
              </w:r>
            </w:hyperlink>
          </w:p>
          <w:p w:rsidR="008F4BDA" w:rsidRPr="003926B8" w:rsidRDefault="008F4BDA" w:rsidP="00310A55">
            <w:pPr>
              <w:tabs>
                <w:tab w:val="left" w:pos="65"/>
              </w:tabs>
              <w:rPr>
                <w:szCs w:val="21"/>
              </w:rPr>
            </w:pPr>
          </w:p>
          <w:p w:rsidR="008F4BDA" w:rsidRPr="003926B8" w:rsidRDefault="00C7042B" w:rsidP="00310A55">
            <w:pPr>
              <w:tabs>
                <w:tab w:val="left" w:pos="65"/>
              </w:tabs>
              <w:rPr>
                <w:szCs w:val="21"/>
              </w:rPr>
            </w:pPr>
            <w:r w:rsidRPr="003926B8">
              <w:rPr>
                <w:rFonts w:hint="eastAsia"/>
                <w:szCs w:val="21"/>
              </w:rPr>
              <w:t>③</w:t>
            </w:r>
          </w:p>
          <w:p w:rsidR="008F4BDA" w:rsidRPr="003926B8" w:rsidRDefault="007F7423" w:rsidP="00310A55">
            <w:pPr>
              <w:tabs>
                <w:tab w:val="left" w:pos="65"/>
              </w:tabs>
              <w:rPr>
                <w:rStyle w:val="af7"/>
                <w:szCs w:val="21"/>
              </w:rPr>
            </w:pPr>
            <w:hyperlink r:id="rId54" w:history="1">
              <w:r w:rsidR="008F4BDA" w:rsidRPr="003926B8">
                <w:rPr>
                  <w:rStyle w:val="af7"/>
                  <w:szCs w:val="21"/>
                </w:rPr>
                <w:t>http://www.yamamura-tandai.ac.jp/copy-306/university_organization2</w:t>
              </w:r>
            </w:hyperlink>
          </w:p>
          <w:p w:rsidR="00C7042B" w:rsidRPr="003926B8" w:rsidRDefault="007F7423" w:rsidP="00310A55">
            <w:pPr>
              <w:tabs>
                <w:tab w:val="left" w:pos="65"/>
              </w:tabs>
              <w:rPr>
                <w:szCs w:val="21"/>
              </w:rPr>
            </w:pPr>
            <w:hyperlink r:id="rId55" w:anchor="b-254517" w:history="1"/>
          </w:p>
          <w:p w:rsidR="008F4BDA" w:rsidRPr="003926B8" w:rsidRDefault="00C7042B" w:rsidP="00310A55">
            <w:pPr>
              <w:tabs>
                <w:tab w:val="left" w:pos="65"/>
              </w:tabs>
              <w:rPr>
                <w:szCs w:val="21"/>
              </w:rPr>
            </w:pPr>
            <w:r w:rsidRPr="003926B8">
              <w:rPr>
                <w:rFonts w:hint="eastAsia"/>
                <w:szCs w:val="21"/>
              </w:rPr>
              <w:t>④</w:t>
            </w:r>
          </w:p>
          <w:p w:rsidR="008F4BDA" w:rsidRPr="003926B8" w:rsidRDefault="007F7423" w:rsidP="00310A55">
            <w:pPr>
              <w:tabs>
                <w:tab w:val="left" w:pos="65"/>
              </w:tabs>
              <w:rPr>
                <w:szCs w:val="21"/>
              </w:rPr>
            </w:pPr>
            <w:hyperlink r:id="rId56" w:history="1">
              <w:r w:rsidR="008F4BDA" w:rsidRPr="003926B8">
                <w:rPr>
                  <w:rStyle w:val="af7"/>
                  <w:szCs w:val="21"/>
                </w:rPr>
                <w:t>http://www.yamamura-tandai.ac.jp/copy-306/matters_students</w:t>
              </w:r>
            </w:hyperlink>
          </w:p>
          <w:p w:rsidR="008F4BDA" w:rsidRPr="003926B8" w:rsidRDefault="008F4BDA" w:rsidP="00310A55">
            <w:pPr>
              <w:tabs>
                <w:tab w:val="left" w:pos="65"/>
              </w:tabs>
              <w:rPr>
                <w:szCs w:val="21"/>
              </w:rPr>
            </w:pPr>
          </w:p>
          <w:p w:rsidR="007F538C" w:rsidRPr="003926B8" w:rsidRDefault="00C7042B" w:rsidP="00310A55">
            <w:pPr>
              <w:tabs>
                <w:tab w:val="left" w:pos="65"/>
              </w:tabs>
              <w:rPr>
                <w:szCs w:val="21"/>
              </w:rPr>
            </w:pPr>
            <w:r w:rsidRPr="003926B8">
              <w:rPr>
                <w:rFonts w:hint="eastAsia"/>
                <w:szCs w:val="21"/>
              </w:rPr>
              <w:t>⑤</w:t>
            </w:r>
          </w:p>
          <w:p w:rsidR="007F538C" w:rsidRPr="003926B8" w:rsidRDefault="007F7423" w:rsidP="00310A55">
            <w:pPr>
              <w:tabs>
                <w:tab w:val="left" w:pos="65"/>
              </w:tabs>
              <w:rPr>
                <w:szCs w:val="21"/>
              </w:rPr>
            </w:pPr>
            <w:hyperlink r:id="rId57" w:history="1">
              <w:r w:rsidR="007F538C" w:rsidRPr="003926B8">
                <w:rPr>
                  <w:rStyle w:val="af7"/>
                  <w:szCs w:val="21"/>
                </w:rPr>
                <w:t>http://www.yamamura-tandai.ac.jp/copy-306/matters_curriculum</w:t>
              </w:r>
            </w:hyperlink>
          </w:p>
          <w:p w:rsidR="007F538C" w:rsidRPr="003926B8" w:rsidRDefault="007F538C" w:rsidP="00310A55">
            <w:pPr>
              <w:tabs>
                <w:tab w:val="left" w:pos="65"/>
              </w:tabs>
              <w:rPr>
                <w:szCs w:val="21"/>
              </w:rPr>
            </w:pPr>
          </w:p>
          <w:p w:rsidR="007F538C" w:rsidRPr="003926B8" w:rsidRDefault="00C7042B" w:rsidP="00310A55">
            <w:pPr>
              <w:tabs>
                <w:tab w:val="left" w:pos="65"/>
              </w:tabs>
              <w:rPr>
                <w:szCs w:val="21"/>
              </w:rPr>
            </w:pPr>
            <w:r w:rsidRPr="003926B8">
              <w:rPr>
                <w:rFonts w:hint="eastAsia"/>
                <w:szCs w:val="21"/>
              </w:rPr>
              <w:t>⑥</w:t>
            </w:r>
          </w:p>
          <w:p w:rsidR="007F538C" w:rsidRPr="003926B8" w:rsidRDefault="007F7423" w:rsidP="00310A55">
            <w:pPr>
              <w:tabs>
                <w:tab w:val="left" w:pos="65"/>
              </w:tabs>
              <w:rPr>
                <w:szCs w:val="21"/>
              </w:rPr>
            </w:pPr>
            <w:hyperlink r:id="rId58" w:history="1">
              <w:r w:rsidR="007F538C" w:rsidRPr="003926B8">
                <w:rPr>
                  <w:rStyle w:val="af7"/>
                  <w:szCs w:val="21"/>
                </w:rPr>
                <w:t>http://www.yamamura-tandai.ac.jp/copy-306/valuation_graduation</w:t>
              </w:r>
            </w:hyperlink>
          </w:p>
          <w:p w:rsidR="007F538C" w:rsidRPr="003926B8" w:rsidRDefault="007F538C" w:rsidP="00310A55">
            <w:pPr>
              <w:tabs>
                <w:tab w:val="left" w:pos="65"/>
              </w:tabs>
              <w:rPr>
                <w:szCs w:val="21"/>
              </w:rPr>
            </w:pPr>
          </w:p>
          <w:p w:rsidR="007F538C" w:rsidRPr="003926B8" w:rsidRDefault="00C7042B" w:rsidP="00310A55">
            <w:pPr>
              <w:tabs>
                <w:tab w:val="left" w:pos="65"/>
              </w:tabs>
              <w:rPr>
                <w:szCs w:val="21"/>
              </w:rPr>
            </w:pPr>
            <w:r w:rsidRPr="003926B8">
              <w:rPr>
                <w:rFonts w:hint="eastAsia"/>
                <w:szCs w:val="21"/>
              </w:rPr>
              <w:t>⑦</w:t>
            </w:r>
          </w:p>
          <w:p w:rsidR="007F538C" w:rsidRPr="003926B8" w:rsidRDefault="007F7423" w:rsidP="00310A55">
            <w:pPr>
              <w:tabs>
                <w:tab w:val="left" w:pos="65"/>
              </w:tabs>
              <w:rPr>
                <w:szCs w:val="21"/>
              </w:rPr>
            </w:pPr>
            <w:hyperlink r:id="rId59" w:history="1">
              <w:r w:rsidR="007F538C" w:rsidRPr="003926B8">
                <w:rPr>
                  <w:rStyle w:val="af7"/>
                  <w:szCs w:val="21"/>
                </w:rPr>
                <w:t>http://www.yamamura-tandai.ac.jp/copy-306/environment_and_facilities</w:t>
              </w:r>
            </w:hyperlink>
          </w:p>
          <w:p w:rsidR="00C7042B" w:rsidRPr="003926B8" w:rsidRDefault="00C7042B" w:rsidP="00310A55">
            <w:pPr>
              <w:tabs>
                <w:tab w:val="left" w:pos="65"/>
              </w:tabs>
              <w:rPr>
                <w:szCs w:val="21"/>
              </w:rPr>
            </w:pPr>
          </w:p>
          <w:p w:rsidR="007F538C" w:rsidRPr="003926B8" w:rsidRDefault="00C7042B" w:rsidP="00310A55">
            <w:pPr>
              <w:tabs>
                <w:tab w:val="left" w:pos="65"/>
              </w:tabs>
              <w:rPr>
                <w:szCs w:val="21"/>
              </w:rPr>
            </w:pPr>
            <w:r w:rsidRPr="003926B8">
              <w:rPr>
                <w:rFonts w:hint="eastAsia"/>
                <w:szCs w:val="21"/>
              </w:rPr>
              <w:t>⑧</w:t>
            </w:r>
          </w:p>
          <w:p w:rsidR="007F538C" w:rsidRPr="003926B8" w:rsidRDefault="007F7423" w:rsidP="00310A55">
            <w:pPr>
              <w:tabs>
                <w:tab w:val="left" w:pos="65"/>
              </w:tabs>
              <w:rPr>
                <w:szCs w:val="21"/>
              </w:rPr>
            </w:pPr>
            <w:hyperlink r:id="rId60" w:history="1">
              <w:r w:rsidR="007F538C" w:rsidRPr="003926B8">
                <w:rPr>
                  <w:rStyle w:val="af7"/>
                  <w:szCs w:val="21"/>
                </w:rPr>
                <w:t>http://www.yamamura-tandai.ac.jp/copy-306/student_payments</w:t>
              </w:r>
            </w:hyperlink>
          </w:p>
          <w:p w:rsidR="00C7042B" w:rsidRPr="003926B8" w:rsidRDefault="007F538C" w:rsidP="00310A55">
            <w:pPr>
              <w:tabs>
                <w:tab w:val="left" w:pos="65"/>
              </w:tabs>
              <w:rPr>
                <w:szCs w:val="21"/>
              </w:rPr>
            </w:pPr>
            <w:r w:rsidRPr="003926B8">
              <w:rPr>
                <w:szCs w:val="21"/>
              </w:rPr>
              <w:t xml:space="preserve"> </w:t>
            </w:r>
          </w:p>
          <w:p w:rsidR="007F538C" w:rsidRPr="003926B8" w:rsidRDefault="00C7042B" w:rsidP="00310A55">
            <w:pPr>
              <w:tabs>
                <w:tab w:val="left" w:pos="65"/>
              </w:tabs>
              <w:rPr>
                <w:szCs w:val="21"/>
              </w:rPr>
            </w:pPr>
            <w:r w:rsidRPr="003926B8">
              <w:rPr>
                <w:rFonts w:hint="eastAsia"/>
                <w:szCs w:val="21"/>
              </w:rPr>
              <w:t>⑨</w:t>
            </w:r>
          </w:p>
          <w:p w:rsidR="007F538C" w:rsidRPr="003926B8" w:rsidRDefault="007F7423" w:rsidP="00310A55">
            <w:pPr>
              <w:tabs>
                <w:tab w:val="left" w:pos="65"/>
              </w:tabs>
              <w:rPr>
                <w:szCs w:val="21"/>
              </w:rPr>
            </w:pPr>
            <w:hyperlink r:id="rId61" w:history="1">
              <w:r w:rsidR="007F538C" w:rsidRPr="003926B8">
                <w:rPr>
                  <w:rStyle w:val="af7"/>
                  <w:szCs w:val="21"/>
                </w:rPr>
                <w:t>http://www.yamamura-tandai.ac.jp/copy-306/student_support</w:t>
              </w:r>
            </w:hyperlink>
          </w:p>
          <w:p w:rsidR="00C7042B" w:rsidRPr="003926B8" w:rsidRDefault="007F538C" w:rsidP="007F538C">
            <w:pPr>
              <w:tabs>
                <w:tab w:val="left" w:pos="65"/>
              </w:tabs>
              <w:rPr>
                <w:rFonts w:asciiTheme="minorEastAsia" w:hAnsiTheme="minorEastAsia"/>
                <w:b/>
                <w:szCs w:val="21"/>
              </w:rPr>
            </w:pPr>
            <w:r w:rsidRPr="003926B8">
              <w:rPr>
                <w:rFonts w:asciiTheme="minorEastAsia" w:hAnsiTheme="minorEastAsia"/>
                <w:b/>
                <w:szCs w:val="21"/>
              </w:rPr>
              <w:t xml:space="preserve"> </w:t>
            </w:r>
          </w:p>
        </w:tc>
      </w:tr>
    </w:tbl>
    <w:p w:rsidR="001D06FC" w:rsidRPr="00463C23" w:rsidRDefault="001D06FC" w:rsidP="00310A55">
      <w:pPr>
        <w:tabs>
          <w:tab w:val="left" w:pos="65"/>
        </w:tabs>
        <w:rPr>
          <w:rFonts w:asciiTheme="majorEastAsia" w:eastAsiaTheme="majorEastAsia" w:hAnsiTheme="majorEastAsia"/>
          <w:b/>
          <w:sz w:val="24"/>
          <w:szCs w:val="24"/>
        </w:rPr>
      </w:pPr>
    </w:p>
    <w:sectPr w:rsidR="001D06FC" w:rsidRPr="00463C23" w:rsidSect="00310A55">
      <w:headerReference w:type="default" r:id="rId62"/>
      <w:footerReference w:type="default" r:id="rId63"/>
      <w:headerReference w:type="first" r:id="rId64"/>
      <w:pgSz w:w="23814" w:h="16840" w:orient="landscape" w:code="8"/>
      <w:pgMar w:top="80" w:right="1134" w:bottom="1134" w:left="1134" w:header="0" w:footer="0" w:gutter="0"/>
      <w:pgNumType w:start="3"/>
      <w:cols w:space="425"/>
      <w:docGrid w:type="linesAndChars" w:linePitch="3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423" w:rsidRDefault="007F7423" w:rsidP="007C0A8A">
      <w:r>
        <w:separator/>
      </w:r>
    </w:p>
  </w:endnote>
  <w:endnote w:type="continuationSeparator" w:id="0">
    <w:p w:rsidR="007F7423" w:rsidRDefault="007F7423" w:rsidP="007C0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D1" w:rsidRDefault="008B0CD1" w:rsidP="00386563">
    <w:pPr>
      <w:pStyle w:val="a5"/>
      <w:tabs>
        <w:tab w:val="clear" w:pos="4252"/>
        <w:tab w:val="clear" w:pos="8504"/>
        <w:tab w:val="left" w:pos="247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423" w:rsidRDefault="007F7423" w:rsidP="007C0A8A">
      <w:r>
        <w:separator/>
      </w:r>
    </w:p>
  </w:footnote>
  <w:footnote w:type="continuationSeparator" w:id="0">
    <w:p w:rsidR="007F7423" w:rsidRDefault="007F7423" w:rsidP="007C0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D1" w:rsidRPr="00381887" w:rsidRDefault="008B0CD1" w:rsidP="00381887">
    <w:pPr>
      <w:pStyle w:val="a3"/>
      <w:jc w:val="center"/>
      <w:rPr>
        <w:rFonts w:ascii="HGS教科書体" w:eastAsia="HGS教科書体" w:hAnsiTheme="majorEastAsia"/>
        <w:sz w:val="96"/>
        <w:szCs w:val="9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CD1" w:rsidRDefault="008B0CD1" w:rsidP="00381887">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A4D"/>
    <w:multiLevelType w:val="hybridMultilevel"/>
    <w:tmpl w:val="68F26B5A"/>
    <w:lvl w:ilvl="0" w:tplc="6068D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E748A4"/>
    <w:multiLevelType w:val="hybridMultilevel"/>
    <w:tmpl w:val="9F1A434C"/>
    <w:lvl w:ilvl="0" w:tplc="04090011">
      <w:start w:val="1"/>
      <w:numFmt w:val="decimalEnclosedCircle"/>
      <w:lvlText w:val="%1"/>
      <w:lvlJc w:val="left"/>
      <w:pPr>
        <w:ind w:left="747" w:hanging="420"/>
      </w:p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BC"/>
    <w:rsid w:val="00000F90"/>
    <w:rsid w:val="00006CDC"/>
    <w:rsid w:val="00022EB2"/>
    <w:rsid w:val="00027954"/>
    <w:rsid w:val="00032945"/>
    <w:rsid w:val="000505AC"/>
    <w:rsid w:val="0005442B"/>
    <w:rsid w:val="00062BEE"/>
    <w:rsid w:val="000669ED"/>
    <w:rsid w:val="000723DA"/>
    <w:rsid w:val="0007474C"/>
    <w:rsid w:val="00074C50"/>
    <w:rsid w:val="00076F26"/>
    <w:rsid w:val="00081C5D"/>
    <w:rsid w:val="000A2C52"/>
    <w:rsid w:val="000A6518"/>
    <w:rsid w:val="000A6E5D"/>
    <w:rsid w:val="000B1227"/>
    <w:rsid w:val="000D0549"/>
    <w:rsid w:val="000D5E27"/>
    <w:rsid w:val="00107D0A"/>
    <w:rsid w:val="0011032D"/>
    <w:rsid w:val="001108F8"/>
    <w:rsid w:val="00113DDE"/>
    <w:rsid w:val="00115C84"/>
    <w:rsid w:val="00115CF0"/>
    <w:rsid w:val="00123A8A"/>
    <w:rsid w:val="00133BD7"/>
    <w:rsid w:val="00133D8B"/>
    <w:rsid w:val="00140AC7"/>
    <w:rsid w:val="0015035A"/>
    <w:rsid w:val="00151539"/>
    <w:rsid w:val="0015506C"/>
    <w:rsid w:val="00161EE7"/>
    <w:rsid w:val="00162D0C"/>
    <w:rsid w:val="00163866"/>
    <w:rsid w:val="001748F2"/>
    <w:rsid w:val="0018487E"/>
    <w:rsid w:val="0018740A"/>
    <w:rsid w:val="0019247A"/>
    <w:rsid w:val="001961CB"/>
    <w:rsid w:val="001A1721"/>
    <w:rsid w:val="001C44E6"/>
    <w:rsid w:val="001D06FC"/>
    <w:rsid w:val="001D1C40"/>
    <w:rsid w:val="001D2410"/>
    <w:rsid w:val="001D66F6"/>
    <w:rsid w:val="001E0D97"/>
    <w:rsid w:val="00210816"/>
    <w:rsid w:val="002119EC"/>
    <w:rsid w:val="0021737E"/>
    <w:rsid w:val="002278A8"/>
    <w:rsid w:val="002346D3"/>
    <w:rsid w:val="00244043"/>
    <w:rsid w:val="00245CF0"/>
    <w:rsid w:val="00260913"/>
    <w:rsid w:val="002635CE"/>
    <w:rsid w:val="002958C0"/>
    <w:rsid w:val="002A5BFE"/>
    <w:rsid w:val="002B140E"/>
    <w:rsid w:val="002D0BB9"/>
    <w:rsid w:val="002D15AF"/>
    <w:rsid w:val="002D7419"/>
    <w:rsid w:val="002F2A67"/>
    <w:rsid w:val="0030368D"/>
    <w:rsid w:val="00310A55"/>
    <w:rsid w:val="00310AF1"/>
    <w:rsid w:val="0031123E"/>
    <w:rsid w:val="0031180E"/>
    <w:rsid w:val="00320206"/>
    <w:rsid w:val="003261AD"/>
    <w:rsid w:val="00351B63"/>
    <w:rsid w:val="00361EFF"/>
    <w:rsid w:val="00366FFC"/>
    <w:rsid w:val="00367651"/>
    <w:rsid w:val="00381887"/>
    <w:rsid w:val="00385E85"/>
    <w:rsid w:val="00386563"/>
    <w:rsid w:val="00390E54"/>
    <w:rsid w:val="003921FB"/>
    <w:rsid w:val="003926B8"/>
    <w:rsid w:val="00394B7E"/>
    <w:rsid w:val="00396CF0"/>
    <w:rsid w:val="003A1730"/>
    <w:rsid w:val="003A21AE"/>
    <w:rsid w:val="003B23C9"/>
    <w:rsid w:val="003B3BA2"/>
    <w:rsid w:val="003C237C"/>
    <w:rsid w:val="003E6EBE"/>
    <w:rsid w:val="003F0FCE"/>
    <w:rsid w:val="003F174F"/>
    <w:rsid w:val="003F1993"/>
    <w:rsid w:val="00402797"/>
    <w:rsid w:val="004243E4"/>
    <w:rsid w:val="00432835"/>
    <w:rsid w:val="004368C6"/>
    <w:rsid w:val="00436F8B"/>
    <w:rsid w:val="00456E64"/>
    <w:rsid w:val="0046126E"/>
    <w:rsid w:val="004632C7"/>
    <w:rsid w:val="00463C23"/>
    <w:rsid w:val="00466324"/>
    <w:rsid w:val="004671C3"/>
    <w:rsid w:val="00475A60"/>
    <w:rsid w:val="0048247B"/>
    <w:rsid w:val="00486D77"/>
    <w:rsid w:val="00494CEC"/>
    <w:rsid w:val="00496B94"/>
    <w:rsid w:val="004A4951"/>
    <w:rsid w:val="004A720E"/>
    <w:rsid w:val="004B02C5"/>
    <w:rsid w:val="004B15D5"/>
    <w:rsid w:val="004B25B0"/>
    <w:rsid w:val="004B460F"/>
    <w:rsid w:val="004C3D27"/>
    <w:rsid w:val="004E175A"/>
    <w:rsid w:val="004E6624"/>
    <w:rsid w:val="004E6FED"/>
    <w:rsid w:val="004F1347"/>
    <w:rsid w:val="004F6ADE"/>
    <w:rsid w:val="005077ED"/>
    <w:rsid w:val="00513531"/>
    <w:rsid w:val="00526730"/>
    <w:rsid w:val="00534894"/>
    <w:rsid w:val="00535F82"/>
    <w:rsid w:val="00536E7F"/>
    <w:rsid w:val="00540397"/>
    <w:rsid w:val="005463E6"/>
    <w:rsid w:val="00550202"/>
    <w:rsid w:val="00552C5E"/>
    <w:rsid w:val="0057027D"/>
    <w:rsid w:val="00595F1E"/>
    <w:rsid w:val="005B02E2"/>
    <w:rsid w:val="005B2B44"/>
    <w:rsid w:val="005B5795"/>
    <w:rsid w:val="005C63BB"/>
    <w:rsid w:val="005D4180"/>
    <w:rsid w:val="005E7468"/>
    <w:rsid w:val="005F1145"/>
    <w:rsid w:val="005F3175"/>
    <w:rsid w:val="0060117F"/>
    <w:rsid w:val="006043DC"/>
    <w:rsid w:val="00613BA9"/>
    <w:rsid w:val="006141A8"/>
    <w:rsid w:val="00617DCA"/>
    <w:rsid w:val="006317C3"/>
    <w:rsid w:val="00635615"/>
    <w:rsid w:val="00642733"/>
    <w:rsid w:val="00651A3B"/>
    <w:rsid w:val="0065548F"/>
    <w:rsid w:val="00655FCA"/>
    <w:rsid w:val="006777E3"/>
    <w:rsid w:val="006922B2"/>
    <w:rsid w:val="006A3F5C"/>
    <w:rsid w:val="006A5C46"/>
    <w:rsid w:val="006A70B4"/>
    <w:rsid w:val="006E18C1"/>
    <w:rsid w:val="006E1F0A"/>
    <w:rsid w:val="006E4ADF"/>
    <w:rsid w:val="006E5334"/>
    <w:rsid w:val="006E6C90"/>
    <w:rsid w:val="006E72D2"/>
    <w:rsid w:val="006F0446"/>
    <w:rsid w:val="006F44B4"/>
    <w:rsid w:val="006F523C"/>
    <w:rsid w:val="006F5FB9"/>
    <w:rsid w:val="0070337D"/>
    <w:rsid w:val="007050C3"/>
    <w:rsid w:val="007077C9"/>
    <w:rsid w:val="00707AA1"/>
    <w:rsid w:val="007167FA"/>
    <w:rsid w:val="00723076"/>
    <w:rsid w:val="00724ECF"/>
    <w:rsid w:val="007350E7"/>
    <w:rsid w:val="00761C84"/>
    <w:rsid w:val="00763060"/>
    <w:rsid w:val="007758EA"/>
    <w:rsid w:val="00776E66"/>
    <w:rsid w:val="00792DDB"/>
    <w:rsid w:val="007A1DDB"/>
    <w:rsid w:val="007A2006"/>
    <w:rsid w:val="007A6901"/>
    <w:rsid w:val="007B76EB"/>
    <w:rsid w:val="007C0A8A"/>
    <w:rsid w:val="007D7CC6"/>
    <w:rsid w:val="007E5451"/>
    <w:rsid w:val="007E54E5"/>
    <w:rsid w:val="007E7721"/>
    <w:rsid w:val="007F538C"/>
    <w:rsid w:val="007F7423"/>
    <w:rsid w:val="008024E5"/>
    <w:rsid w:val="008027FE"/>
    <w:rsid w:val="00811A17"/>
    <w:rsid w:val="008124A0"/>
    <w:rsid w:val="00812FA8"/>
    <w:rsid w:val="00813F3E"/>
    <w:rsid w:val="00827A11"/>
    <w:rsid w:val="00841ADB"/>
    <w:rsid w:val="00843AA7"/>
    <w:rsid w:val="00853E45"/>
    <w:rsid w:val="008716E5"/>
    <w:rsid w:val="008A47FC"/>
    <w:rsid w:val="008B0CD1"/>
    <w:rsid w:val="008B5998"/>
    <w:rsid w:val="008B65F2"/>
    <w:rsid w:val="008C2111"/>
    <w:rsid w:val="008C7144"/>
    <w:rsid w:val="008F44B5"/>
    <w:rsid w:val="008F4959"/>
    <w:rsid w:val="008F4BDA"/>
    <w:rsid w:val="00910D70"/>
    <w:rsid w:val="0092032A"/>
    <w:rsid w:val="009204AA"/>
    <w:rsid w:val="00927B45"/>
    <w:rsid w:val="00931840"/>
    <w:rsid w:val="00931C51"/>
    <w:rsid w:val="0094186C"/>
    <w:rsid w:val="00946165"/>
    <w:rsid w:val="00946750"/>
    <w:rsid w:val="00950FE9"/>
    <w:rsid w:val="00957CE2"/>
    <w:rsid w:val="00962368"/>
    <w:rsid w:val="00966F96"/>
    <w:rsid w:val="00972717"/>
    <w:rsid w:val="00974B88"/>
    <w:rsid w:val="00980BCA"/>
    <w:rsid w:val="009850BB"/>
    <w:rsid w:val="00985E54"/>
    <w:rsid w:val="00997B16"/>
    <w:rsid w:val="009B3224"/>
    <w:rsid w:val="009B5A90"/>
    <w:rsid w:val="009B6072"/>
    <w:rsid w:val="009C051F"/>
    <w:rsid w:val="009C56B6"/>
    <w:rsid w:val="009D60FE"/>
    <w:rsid w:val="009D78F5"/>
    <w:rsid w:val="009F572E"/>
    <w:rsid w:val="00A00B23"/>
    <w:rsid w:val="00A25ABF"/>
    <w:rsid w:val="00A345C4"/>
    <w:rsid w:val="00A35EF8"/>
    <w:rsid w:val="00A41FB6"/>
    <w:rsid w:val="00A6015A"/>
    <w:rsid w:val="00A64C29"/>
    <w:rsid w:val="00A728BA"/>
    <w:rsid w:val="00A77033"/>
    <w:rsid w:val="00A9407D"/>
    <w:rsid w:val="00AA5588"/>
    <w:rsid w:val="00AA7952"/>
    <w:rsid w:val="00AB6FC3"/>
    <w:rsid w:val="00AC0A59"/>
    <w:rsid w:val="00AC4C1F"/>
    <w:rsid w:val="00AC66B8"/>
    <w:rsid w:val="00AD11A4"/>
    <w:rsid w:val="00AE1BEA"/>
    <w:rsid w:val="00AE23BE"/>
    <w:rsid w:val="00AE7886"/>
    <w:rsid w:val="00AF0AC3"/>
    <w:rsid w:val="00B14B43"/>
    <w:rsid w:val="00B14C61"/>
    <w:rsid w:val="00B226D0"/>
    <w:rsid w:val="00B23675"/>
    <w:rsid w:val="00B31CB0"/>
    <w:rsid w:val="00B325BF"/>
    <w:rsid w:val="00B33057"/>
    <w:rsid w:val="00B37CE2"/>
    <w:rsid w:val="00B410F4"/>
    <w:rsid w:val="00B4582A"/>
    <w:rsid w:val="00B51492"/>
    <w:rsid w:val="00B51BDA"/>
    <w:rsid w:val="00B53C63"/>
    <w:rsid w:val="00B66522"/>
    <w:rsid w:val="00B825DC"/>
    <w:rsid w:val="00B94C61"/>
    <w:rsid w:val="00B97A10"/>
    <w:rsid w:val="00BB2C94"/>
    <w:rsid w:val="00BB591A"/>
    <w:rsid w:val="00BC1BD5"/>
    <w:rsid w:val="00BD0670"/>
    <w:rsid w:val="00BD0DBC"/>
    <w:rsid w:val="00BD4C40"/>
    <w:rsid w:val="00BD6349"/>
    <w:rsid w:val="00BD7A65"/>
    <w:rsid w:val="00BF065D"/>
    <w:rsid w:val="00BF2652"/>
    <w:rsid w:val="00BF3BAB"/>
    <w:rsid w:val="00BF554D"/>
    <w:rsid w:val="00C03D25"/>
    <w:rsid w:val="00C042EA"/>
    <w:rsid w:val="00C11231"/>
    <w:rsid w:val="00C11574"/>
    <w:rsid w:val="00C20452"/>
    <w:rsid w:val="00C360ED"/>
    <w:rsid w:val="00C37E56"/>
    <w:rsid w:val="00C41A55"/>
    <w:rsid w:val="00C61DDD"/>
    <w:rsid w:val="00C7042B"/>
    <w:rsid w:val="00C73B4C"/>
    <w:rsid w:val="00C768B5"/>
    <w:rsid w:val="00C938AB"/>
    <w:rsid w:val="00CB1342"/>
    <w:rsid w:val="00CB2D1A"/>
    <w:rsid w:val="00CB5BB7"/>
    <w:rsid w:val="00CB666D"/>
    <w:rsid w:val="00CC0597"/>
    <w:rsid w:val="00CC57F2"/>
    <w:rsid w:val="00CD0A63"/>
    <w:rsid w:val="00CF006E"/>
    <w:rsid w:val="00D00036"/>
    <w:rsid w:val="00D04491"/>
    <w:rsid w:val="00D23991"/>
    <w:rsid w:val="00D27F97"/>
    <w:rsid w:val="00D431C1"/>
    <w:rsid w:val="00D46517"/>
    <w:rsid w:val="00D47210"/>
    <w:rsid w:val="00D50D7C"/>
    <w:rsid w:val="00D564B0"/>
    <w:rsid w:val="00D5762B"/>
    <w:rsid w:val="00D6132E"/>
    <w:rsid w:val="00D6472E"/>
    <w:rsid w:val="00D82D2E"/>
    <w:rsid w:val="00D83D38"/>
    <w:rsid w:val="00D96522"/>
    <w:rsid w:val="00DA2866"/>
    <w:rsid w:val="00DA4268"/>
    <w:rsid w:val="00DB1CBB"/>
    <w:rsid w:val="00DB4FD5"/>
    <w:rsid w:val="00DB79CE"/>
    <w:rsid w:val="00DB7ACC"/>
    <w:rsid w:val="00DC0956"/>
    <w:rsid w:val="00DC7950"/>
    <w:rsid w:val="00DD1A98"/>
    <w:rsid w:val="00DD3FEE"/>
    <w:rsid w:val="00DD4446"/>
    <w:rsid w:val="00DD75F5"/>
    <w:rsid w:val="00DF023D"/>
    <w:rsid w:val="00DF2E68"/>
    <w:rsid w:val="00E44A2E"/>
    <w:rsid w:val="00E4685B"/>
    <w:rsid w:val="00E6065A"/>
    <w:rsid w:val="00E66DCA"/>
    <w:rsid w:val="00E67B88"/>
    <w:rsid w:val="00E87351"/>
    <w:rsid w:val="00E908FD"/>
    <w:rsid w:val="00E95F23"/>
    <w:rsid w:val="00EA6208"/>
    <w:rsid w:val="00EB0365"/>
    <w:rsid w:val="00EB428B"/>
    <w:rsid w:val="00ED128D"/>
    <w:rsid w:val="00EE0E38"/>
    <w:rsid w:val="00EE1E02"/>
    <w:rsid w:val="00EF0BC1"/>
    <w:rsid w:val="00EF0F7B"/>
    <w:rsid w:val="00EF59B8"/>
    <w:rsid w:val="00EF7F42"/>
    <w:rsid w:val="00F029BA"/>
    <w:rsid w:val="00F047FE"/>
    <w:rsid w:val="00F05629"/>
    <w:rsid w:val="00F154E8"/>
    <w:rsid w:val="00F225B0"/>
    <w:rsid w:val="00F3332C"/>
    <w:rsid w:val="00F34BFC"/>
    <w:rsid w:val="00F450B3"/>
    <w:rsid w:val="00F476CC"/>
    <w:rsid w:val="00F6106D"/>
    <w:rsid w:val="00F65142"/>
    <w:rsid w:val="00F7235B"/>
    <w:rsid w:val="00F74570"/>
    <w:rsid w:val="00F93E17"/>
    <w:rsid w:val="00FA0CDC"/>
    <w:rsid w:val="00FA161B"/>
    <w:rsid w:val="00FB5DCB"/>
    <w:rsid w:val="00FB600A"/>
    <w:rsid w:val="00FC1473"/>
    <w:rsid w:val="00FC1AD1"/>
    <w:rsid w:val="00FC2D7D"/>
    <w:rsid w:val="00FC6441"/>
    <w:rsid w:val="00FD7BD3"/>
    <w:rsid w:val="00FE3B71"/>
    <w:rsid w:val="00FE686A"/>
    <w:rsid w:val="00FF0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B714A"/>
  <w15:docId w15:val="{BE2F4129-F89D-4EA6-8DB2-3159E92F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DBC"/>
    <w:pPr>
      <w:widowControl w:val="0"/>
      <w:jc w:val="both"/>
    </w:pPr>
  </w:style>
  <w:style w:type="paragraph" w:styleId="2">
    <w:name w:val="heading 2"/>
    <w:basedOn w:val="a"/>
    <w:next w:val="a"/>
    <w:link w:val="20"/>
    <w:qFormat/>
    <w:rsid w:val="008B65F2"/>
    <w:pPr>
      <w:keepNext/>
      <w:outlineLvl w:val="1"/>
    </w:pPr>
    <w:rPr>
      <w:rFonts w:ascii="Arial" w:eastAsia="ＭＳ ゴシック" w:hAnsi="Arial" w:cs="Times New Roman"/>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A8A"/>
    <w:pPr>
      <w:tabs>
        <w:tab w:val="center" w:pos="4252"/>
        <w:tab w:val="right" w:pos="8504"/>
      </w:tabs>
      <w:snapToGrid w:val="0"/>
    </w:pPr>
  </w:style>
  <w:style w:type="character" w:customStyle="1" w:styleId="a4">
    <w:name w:val="ヘッダー (文字)"/>
    <w:basedOn w:val="a0"/>
    <w:link w:val="a3"/>
    <w:uiPriority w:val="99"/>
    <w:rsid w:val="007C0A8A"/>
  </w:style>
  <w:style w:type="paragraph" w:styleId="a5">
    <w:name w:val="footer"/>
    <w:basedOn w:val="a"/>
    <w:link w:val="a6"/>
    <w:uiPriority w:val="99"/>
    <w:unhideWhenUsed/>
    <w:rsid w:val="007C0A8A"/>
    <w:pPr>
      <w:tabs>
        <w:tab w:val="center" w:pos="4252"/>
        <w:tab w:val="right" w:pos="8504"/>
      </w:tabs>
      <w:snapToGrid w:val="0"/>
    </w:pPr>
  </w:style>
  <w:style w:type="character" w:customStyle="1" w:styleId="a6">
    <w:name w:val="フッター (文字)"/>
    <w:basedOn w:val="a0"/>
    <w:link w:val="a5"/>
    <w:uiPriority w:val="99"/>
    <w:rsid w:val="007C0A8A"/>
  </w:style>
  <w:style w:type="paragraph" w:styleId="a7">
    <w:name w:val="List Paragraph"/>
    <w:basedOn w:val="a"/>
    <w:uiPriority w:val="34"/>
    <w:qFormat/>
    <w:rsid w:val="00C61DDD"/>
    <w:pPr>
      <w:ind w:leftChars="400" w:left="840"/>
    </w:pPr>
  </w:style>
  <w:style w:type="paragraph" w:styleId="a8">
    <w:name w:val="Balloon Text"/>
    <w:basedOn w:val="a"/>
    <w:link w:val="a9"/>
    <w:uiPriority w:val="99"/>
    <w:semiHidden/>
    <w:unhideWhenUsed/>
    <w:rsid w:val="00A25A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AB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E5334"/>
    <w:rPr>
      <w:sz w:val="18"/>
      <w:szCs w:val="18"/>
    </w:rPr>
  </w:style>
  <w:style w:type="paragraph" w:styleId="ab">
    <w:name w:val="annotation text"/>
    <w:basedOn w:val="a"/>
    <w:link w:val="ac"/>
    <w:uiPriority w:val="99"/>
    <w:semiHidden/>
    <w:unhideWhenUsed/>
    <w:rsid w:val="006E5334"/>
    <w:pPr>
      <w:jc w:val="left"/>
    </w:pPr>
  </w:style>
  <w:style w:type="character" w:customStyle="1" w:styleId="ac">
    <w:name w:val="コメント文字列 (文字)"/>
    <w:basedOn w:val="a0"/>
    <w:link w:val="ab"/>
    <w:uiPriority w:val="99"/>
    <w:semiHidden/>
    <w:rsid w:val="006E5334"/>
  </w:style>
  <w:style w:type="paragraph" w:styleId="ad">
    <w:name w:val="annotation subject"/>
    <w:basedOn w:val="ab"/>
    <w:next w:val="ab"/>
    <w:link w:val="ae"/>
    <w:uiPriority w:val="99"/>
    <w:semiHidden/>
    <w:unhideWhenUsed/>
    <w:rsid w:val="006E5334"/>
    <w:rPr>
      <w:b/>
      <w:bCs/>
    </w:rPr>
  </w:style>
  <w:style w:type="character" w:customStyle="1" w:styleId="ae">
    <w:name w:val="コメント内容 (文字)"/>
    <w:basedOn w:val="ac"/>
    <w:link w:val="ad"/>
    <w:uiPriority w:val="99"/>
    <w:semiHidden/>
    <w:rsid w:val="006E5334"/>
    <w:rPr>
      <w:b/>
      <w:bCs/>
    </w:rPr>
  </w:style>
  <w:style w:type="paragraph" w:styleId="af">
    <w:name w:val="Revision"/>
    <w:hidden/>
    <w:uiPriority w:val="99"/>
    <w:semiHidden/>
    <w:rsid w:val="00723076"/>
  </w:style>
  <w:style w:type="paragraph" w:styleId="af0">
    <w:name w:val="Note Heading"/>
    <w:basedOn w:val="a"/>
    <w:next w:val="a"/>
    <w:link w:val="af1"/>
    <w:uiPriority w:val="99"/>
    <w:unhideWhenUsed/>
    <w:rsid w:val="009B3224"/>
    <w:pPr>
      <w:jc w:val="center"/>
    </w:pPr>
    <w:rPr>
      <w:rFonts w:asciiTheme="minorEastAsia" w:hAnsiTheme="minorEastAsia"/>
      <w:sz w:val="36"/>
      <w:szCs w:val="36"/>
    </w:rPr>
  </w:style>
  <w:style w:type="character" w:customStyle="1" w:styleId="af1">
    <w:name w:val="記 (文字)"/>
    <w:basedOn w:val="a0"/>
    <w:link w:val="af0"/>
    <w:uiPriority w:val="99"/>
    <w:rsid w:val="009B3224"/>
    <w:rPr>
      <w:rFonts w:asciiTheme="minorEastAsia" w:hAnsiTheme="minorEastAsia"/>
      <w:sz w:val="36"/>
      <w:szCs w:val="36"/>
    </w:rPr>
  </w:style>
  <w:style w:type="paragraph" w:styleId="af2">
    <w:name w:val="Closing"/>
    <w:basedOn w:val="a"/>
    <w:link w:val="af3"/>
    <w:uiPriority w:val="99"/>
    <w:unhideWhenUsed/>
    <w:rsid w:val="009B3224"/>
    <w:pPr>
      <w:jc w:val="right"/>
    </w:pPr>
    <w:rPr>
      <w:rFonts w:asciiTheme="minorEastAsia" w:hAnsiTheme="minorEastAsia"/>
      <w:sz w:val="36"/>
      <w:szCs w:val="36"/>
    </w:rPr>
  </w:style>
  <w:style w:type="character" w:customStyle="1" w:styleId="af3">
    <w:name w:val="結語 (文字)"/>
    <w:basedOn w:val="a0"/>
    <w:link w:val="af2"/>
    <w:uiPriority w:val="99"/>
    <w:rsid w:val="009B3224"/>
    <w:rPr>
      <w:rFonts w:asciiTheme="minorEastAsia" w:hAnsiTheme="minorEastAsia"/>
      <w:sz w:val="36"/>
      <w:szCs w:val="36"/>
    </w:rPr>
  </w:style>
  <w:style w:type="table" w:styleId="af4">
    <w:name w:val="Table Grid"/>
    <w:basedOn w:val="a1"/>
    <w:uiPriority w:val="59"/>
    <w:rsid w:val="00655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65548F"/>
  </w:style>
  <w:style w:type="character" w:customStyle="1" w:styleId="af6">
    <w:name w:val="日付 (文字)"/>
    <w:basedOn w:val="a0"/>
    <w:link w:val="af5"/>
    <w:uiPriority w:val="99"/>
    <w:semiHidden/>
    <w:rsid w:val="0065548F"/>
  </w:style>
  <w:style w:type="character" w:styleId="af7">
    <w:name w:val="Hyperlink"/>
    <w:basedOn w:val="a0"/>
    <w:uiPriority w:val="99"/>
    <w:unhideWhenUsed/>
    <w:rsid w:val="006E4ADF"/>
    <w:rPr>
      <w:color w:val="0000FF"/>
      <w:u w:val="single"/>
    </w:rPr>
  </w:style>
  <w:style w:type="character" w:customStyle="1" w:styleId="20">
    <w:name w:val="見出し 2 (文字)"/>
    <w:basedOn w:val="a0"/>
    <w:link w:val="2"/>
    <w:rsid w:val="008B65F2"/>
    <w:rPr>
      <w:rFonts w:ascii="Arial" w:eastAsia="ＭＳ ゴシック" w:hAnsi="Arial" w:cs="Times New Roman"/>
      <w:szCs w:val="24"/>
      <w:lang w:val="x-none" w:eastAsia="x-none"/>
    </w:rPr>
  </w:style>
  <w:style w:type="character" w:styleId="af8">
    <w:name w:val="FollowedHyperlink"/>
    <w:basedOn w:val="a0"/>
    <w:uiPriority w:val="99"/>
    <w:semiHidden/>
    <w:unhideWhenUsed/>
    <w:rsid w:val="00AE78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57796">
      <w:bodyDiv w:val="1"/>
      <w:marLeft w:val="0"/>
      <w:marRight w:val="0"/>
      <w:marTop w:val="0"/>
      <w:marBottom w:val="0"/>
      <w:divBdr>
        <w:top w:val="none" w:sz="0" w:space="0" w:color="auto"/>
        <w:left w:val="none" w:sz="0" w:space="0" w:color="auto"/>
        <w:bottom w:val="none" w:sz="0" w:space="0" w:color="auto"/>
        <w:right w:val="none" w:sz="0" w:space="0" w:color="auto"/>
      </w:divBdr>
      <w:divsChild>
        <w:div w:id="369957250">
          <w:marLeft w:val="0"/>
          <w:marRight w:val="0"/>
          <w:marTop w:val="0"/>
          <w:marBottom w:val="0"/>
          <w:divBdr>
            <w:top w:val="none" w:sz="0" w:space="0" w:color="auto"/>
            <w:left w:val="none" w:sz="0" w:space="0" w:color="auto"/>
            <w:bottom w:val="none" w:sz="0" w:space="0" w:color="auto"/>
            <w:right w:val="none" w:sz="0" w:space="0" w:color="auto"/>
          </w:divBdr>
          <w:divsChild>
            <w:div w:id="210074189">
              <w:marLeft w:val="0"/>
              <w:marRight w:val="0"/>
              <w:marTop w:val="0"/>
              <w:marBottom w:val="0"/>
              <w:divBdr>
                <w:top w:val="none" w:sz="0" w:space="0" w:color="auto"/>
                <w:left w:val="none" w:sz="0" w:space="0" w:color="auto"/>
                <w:bottom w:val="none" w:sz="0" w:space="0" w:color="auto"/>
                <w:right w:val="none" w:sz="0" w:space="0" w:color="auto"/>
              </w:divBdr>
              <w:divsChild>
                <w:div w:id="775951385">
                  <w:marLeft w:val="0"/>
                  <w:marRight w:val="0"/>
                  <w:marTop w:val="0"/>
                  <w:marBottom w:val="0"/>
                  <w:divBdr>
                    <w:top w:val="none" w:sz="0" w:space="0" w:color="auto"/>
                    <w:left w:val="none" w:sz="0" w:space="0" w:color="auto"/>
                    <w:bottom w:val="none" w:sz="0" w:space="0" w:color="auto"/>
                    <w:right w:val="none" w:sz="0" w:space="0" w:color="auto"/>
                  </w:divBdr>
                  <w:divsChild>
                    <w:div w:id="17850879">
                      <w:marLeft w:val="0"/>
                      <w:marRight w:val="0"/>
                      <w:marTop w:val="0"/>
                      <w:marBottom w:val="0"/>
                      <w:divBdr>
                        <w:top w:val="none" w:sz="0" w:space="0" w:color="auto"/>
                        <w:left w:val="none" w:sz="0" w:space="0" w:color="auto"/>
                        <w:bottom w:val="none" w:sz="0" w:space="0" w:color="auto"/>
                        <w:right w:val="none" w:sz="0" w:space="0" w:color="auto"/>
                      </w:divBdr>
                    </w:div>
                    <w:div w:id="1157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750254">
      <w:bodyDiv w:val="1"/>
      <w:marLeft w:val="0"/>
      <w:marRight w:val="0"/>
      <w:marTop w:val="0"/>
      <w:marBottom w:val="0"/>
      <w:divBdr>
        <w:top w:val="none" w:sz="0" w:space="0" w:color="auto"/>
        <w:left w:val="none" w:sz="0" w:space="0" w:color="auto"/>
        <w:bottom w:val="none" w:sz="0" w:space="0" w:color="auto"/>
        <w:right w:val="none" w:sz="0" w:space="0" w:color="auto"/>
      </w:divBdr>
    </w:div>
    <w:div w:id="137824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yamamura-tandai.ac.jp/copy-306/university_organization1" TargetMode="External"/><Relationship Id="rId21" Type="http://schemas.openxmlformats.org/officeDocument/2006/relationships/hyperlink" Target="http://www.yamamura-tandai.ac.jp/graduate/career" TargetMode="External"/><Relationship Id="rId34" Type="http://schemas.openxmlformats.org/officeDocument/2006/relationships/hyperlink" Target="http://dl1.dl.cubo-plus.com/dl/29954-7b1793eb0500e31d365623b5db7e46f8" TargetMode="External"/><Relationship Id="rId42" Type="http://schemas.openxmlformats.org/officeDocument/2006/relationships/hyperlink" Target="http://dl1.dl.cubo-plus.com/dl/29954-7b1793eb0500e31d365623b5db7e46f8" TargetMode="External"/><Relationship Id="rId47" Type="http://schemas.openxmlformats.org/officeDocument/2006/relationships/hyperlink" Target="http://www.yamamura-tandai.ac.jp/copy-306/university_organization1" TargetMode="External"/><Relationship Id="rId50" Type="http://schemas.openxmlformats.org/officeDocument/2006/relationships/hyperlink" Target="http://dl1.dl.cubo-plus.com/dl/24514-14051910f893863a68bd06b5db73cc31" TargetMode="External"/><Relationship Id="rId55" Type="http://schemas.openxmlformats.org/officeDocument/2006/relationships/hyperlink" Target="http://www.yamamura-tandai.ac.jp/-/pc/guide/licence/university_organization2"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l1.dl.cubo-plus.com/dl/34446-1c7d204f457a6865e98f67c2f6e0ca7e" TargetMode="External"/><Relationship Id="rId29" Type="http://schemas.openxmlformats.org/officeDocument/2006/relationships/hyperlink" Target="http://dl1.dl.cubo-plus.com/dl/29954-7b1793eb0500e31d365623b5db7e46f8" TargetMode="External"/><Relationship Id="rId11" Type="http://schemas.openxmlformats.org/officeDocument/2006/relationships/hyperlink" Target="http://dl1.dl.cubo-plus.com/dl/29954-7b1793eb0500e31d365623b5db7e46f8" TargetMode="External"/><Relationship Id="rId24" Type="http://schemas.openxmlformats.org/officeDocument/2006/relationships/hyperlink" Target="http://www.yamamura-tandai.ac.jp/course_certification_program02" TargetMode="External"/><Relationship Id="rId32" Type="http://schemas.openxmlformats.org/officeDocument/2006/relationships/hyperlink" Target="http://dl1.dl.cubo-plus.com/dl/29954-7b1793eb0500e31d365623b5db7e46f8" TargetMode="External"/><Relationship Id="rId37" Type="http://schemas.openxmlformats.org/officeDocument/2006/relationships/hyperlink" Target="http://dl1.dl.cubo-plus.com/dl/29954-7b1793eb0500e31d365623b5db7e46f8" TargetMode="External"/><Relationship Id="rId40" Type="http://schemas.openxmlformats.org/officeDocument/2006/relationships/hyperlink" Target="http://dl1.dl.cubo-plus.com/dl/29954-7b1793eb0500e31d365623b5db7e46f8" TargetMode="External"/><Relationship Id="rId45" Type="http://schemas.openxmlformats.org/officeDocument/2006/relationships/hyperlink" Target="http://www.yamamura-tandai.ac.jp/copy-306/infomation" TargetMode="External"/><Relationship Id="rId53" Type="http://schemas.openxmlformats.org/officeDocument/2006/relationships/hyperlink" Target="http://www.yamamura-tandai.ac.jp/copy-306/university_organization1" TargetMode="External"/><Relationship Id="rId58" Type="http://schemas.openxmlformats.org/officeDocument/2006/relationships/hyperlink" Target="http://www.yamamura-tandai.ac.jp/copy-306/valuation_graduation"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yamamura-tandai.ac.jp/copy-306/student_support" TargetMode="External"/><Relationship Id="rId19" Type="http://schemas.openxmlformats.org/officeDocument/2006/relationships/hyperlink" Target="http://www.yamamura-tandai.ac.jp/graduate/social_gathering" TargetMode="External"/><Relationship Id="rId14" Type="http://schemas.openxmlformats.org/officeDocument/2006/relationships/hyperlink" Target="http://dl1.dl.cubo-plus.com/dl/29954-7b1793eb0500e31d365623b5db7e46f8" TargetMode="External"/><Relationship Id="rId22" Type="http://schemas.openxmlformats.org/officeDocument/2006/relationships/hyperlink" Target="http://www.yamamura-tandai.ac.jp/koukai" TargetMode="External"/><Relationship Id="rId27" Type="http://schemas.openxmlformats.org/officeDocument/2006/relationships/hyperlink" Target="http://dl1.dl.cubo-plus.com/dl/29954-7b1793eb0500e31d365623b5db7e46f8" TargetMode="External"/><Relationship Id="rId30" Type="http://schemas.openxmlformats.org/officeDocument/2006/relationships/hyperlink" Target="http://dl1.dl.cubo-plus.com/dl/29954-7b1793eb0500e31d365623b5db7e46f8" TargetMode="External"/><Relationship Id="rId35" Type="http://schemas.openxmlformats.org/officeDocument/2006/relationships/hyperlink" Target="http://dl1.dl.cubo-plus.com/dl/29954-7b1793eb0500e31d365623b5db7e46f8" TargetMode="External"/><Relationship Id="rId43" Type="http://schemas.openxmlformats.org/officeDocument/2006/relationships/hyperlink" Target="http://www.yamamura-tandai.ac.jp/copy-306/valuation_graduation" TargetMode="External"/><Relationship Id="rId48" Type="http://schemas.openxmlformats.org/officeDocument/2006/relationships/hyperlink" Target="http://dl1.dl.cubo-plus.com/dl/29954-7b1793eb0500e31d365623b5db7e46f8" TargetMode="External"/><Relationship Id="rId56" Type="http://schemas.openxmlformats.org/officeDocument/2006/relationships/hyperlink" Target="http://www.yamamura-tandai.ac.jp/copy-306/matters_students" TargetMode="External"/><Relationship Id="rId64" Type="http://schemas.openxmlformats.org/officeDocument/2006/relationships/header" Target="header2.xml"/><Relationship Id="rId8" Type="http://schemas.openxmlformats.org/officeDocument/2006/relationships/hyperlink" Target="http://www.yamamura-tandai.ac.jp/copy-306/spirit_founding" TargetMode="External"/><Relationship Id="rId51" Type="http://schemas.openxmlformats.org/officeDocument/2006/relationships/hyperlink" Target="http://www.yamamura-tandai.ac.jp/copy-306/spirit_founding" TargetMode="External"/><Relationship Id="rId3" Type="http://schemas.openxmlformats.org/officeDocument/2006/relationships/styles" Target="styles.xml"/><Relationship Id="rId12" Type="http://schemas.openxmlformats.org/officeDocument/2006/relationships/hyperlink" Target="http://dl1.dl.cubo-plus.com/dl/34446-1c7d204f457a6865e98f67c2f6e0ca7e" TargetMode="External"/><Relationship Id="rId17" Type="http://schemas.openxmlformats.org/officeDocument/2006/relationships/hyperlink" Target="http://dl1.dl.cubo-plus.com/dl/34446-1c7d204f457a6865e98f67c2f6e0ca7e" TargetMode="External"/><Relationship Id="rId25" Type="http://schemas.openxmlformats.org/officeDocument/2006/relationships/hyperlink" Target="http://dl1.dl.cubo-plus.com/dl/29954-7b1793eb0500e31d365623b5db7e46f8" TargetMode="External"/><Relationship Id="rId33" Type="http://schemas.openxmlformats.org/officeDocument/2006/relationships/hyperlink" Target="http://dl1.dl.cubo-plus.com/dl/29954-7b1793eb0500e31d365623b5db7e46f8" TargetMode="External"/><Relationship Id="rId38" Type="http://schemas.openxmlformats.org/officeDocument/2006/relationships/hyperlink" Target="http://dl1.dl.cubo-plus.com/dl/29954-7b1793eb0500e31d365623b5db7e46f8" TargetMode="External"/><Relationship Id="rId46" Type="http://schemas.openxmlformats.org/officeDocument/2006/relationships/hyperlink" Target="http://www.yamamura-tandai.ac.jp/copy-306/financial_situation" TargetMode="External"/><Relationship Id="rId59" Type="http://schemas.openxmlformats.org/officeDocument/2006/relationships/hyperlink" Target="http://www.yamamura-tandai.ac.jp/copy-306/environment_and_facilities" TargetMode="External"/><Relationship Id="rId20" Type="http://schemas.openxmlformats.org/officeDocument/2006/relationships/hyperlink" Target="http://www.yamamura-tandai.ac.jp/graduate/kizuna" TargetMode="External"/><Relationship Id="rId41" Type="http://schemas.openxmlformats.org/officeDocument/2006/relationships/hyperlink" Target="http://dl1.dl.cubo-plus.com/dl/29954-7b1793eb0500e31d365623b5db7e46f8" TargetMode="External"/><Relationship Id="rId54" Type="http://schemas.openxmlformats.org/officeDocument/2006/relationships/hyperlink" Target="http://www.yamamura-tandai.ac.jp/copy-306/university_organization2"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l1.dl.cubo-plus.com/dl/29954-7b1793eb0500e31d365623b5db7e46f8" TargetMode="External"/><Relationship Id="rId23" Type="http://schemas.openxmlformats.org/officeDocument/2006/relationships/hyperlink" Target="http://www.yamamura-tandai.ac.jp/course_certification_program01" TargetMode="External"/><Relationship Id="rId28" Type="http://schemas.openxmlformats.org/officeDocument/2006/relationships/hyperlink" Target="http://dl1.dl.cubo-plus.com/dl/29954-7b1793eb0500e31d365623b5db7e46f8" TargetMode="External"/><Relationship Id="rId36" Type="http://schemas.openxmlformats.org/officeDocument/2006/relationships/hyperlink" Target="http://dl1.dl.cubo-plus.com/dl/29954-7b1793eb0500e31d365623b5db7e46f8" TargetMode="External"/><Relationship Id="rId49" Type="http://schemas.openxmlformats.org/officeDocument/2006/relationships/hyperlink" Target="http://dl1.dl.cubo-plus.com/dl/29954-7b1793eb0500e31d365623b5db7e46f8" TargetMode="External"/><Relationship Id="rId57" Type="http://schemas.openxmlformats.org/officeDocument/2006/relationships/hyperlink" Target="http://www.yamamura-tandai.ac.jp/copy-306/matters_curriculum" TargetMode="External"/><Relationship Id="rId10" Type="http://schemas.openxmlformats.org/officeDocument/2006/relationships/hyperlink" Target="http://www.yamamura-tandai.ac.jp/copy-306/spirit_founding" TargetMode="External"/><Relationship Id="rId31" Type="http://schemas.openxmlformats.org/officeDocument/2006/relationships/hyperlink" Target="http://dl1.dl.cubo-plus.com/dl/29954-7b1793eb0500e31d365623b5db7e46f8" TargetMode="External"/><Relationship Id="rId44" Type="http://schemas.openxmlformats.org/officeDocument/2006/relationships/hyperlink" Target="http://www.yamamura-tandai.ac.jp/copy-306/matters_students" TargetMode="External"/><Relationship Id="rId52" Type="http://schemas.openxmlformats.org/officeDocument/2006/relationships/hyperlink" Target="http://www.yamamura-tandai.ac.jp/copy-306/matters_students" TargetMode="External"/><Relationship Id="rId60" Type="http://schemas.openxmlformats.org/officeDocument/2006/relationships/hyperlink" Target="http://www.yamamura-tandai.ac.jp/copy-306/student_payment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l1.dl.cubo-plus.com/dl/34446-1c7d204f457a6865e98f67c2f6e0ca7e" TargetMode="External"/><Relationship Id="rId13" Type="http://schemas.openxmlformats.org/officeDocument/2006/relationships/hyperlink" Target="http://www.yamamura-tandai.ac.jp/copy-306/university_organization1" TargetMode="External"/><Relationship Id="rId18" Type="http://schemas.openxmlformats.org/officeDocument/2006/relationships/hyperlink" Target="https://www.tjup.taibokudo.jp/" TargetMode="External"/><Relationship Id="rId39" Type="http://schemas.openxmlformats.org/officeDocument/2006/relationships/hyperlink" Target="http://dl1.dl.cubo-plus.com/dl/29954-7b1793eb0500e31d365623b5db7e46f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non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0D8FF-90BE-43A3-B086-E1297527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2596</Words>
  <Characters>14801</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事務０６</cp:lastModifiedBy>
  <cp:revision>5</cp:revision>
  <cp:lastPrinted>2020-01-09T07:24:00Z</cp:lastPrinted>
  <dcterms:created xsi:type="dcterms:W3CDTF">2021-10-06T05:41:00Z</dcterms:created>
  <dcterms:modified xsi:type="dcterms:W3CDTF">2021-10-07T09:20:00Z</dcterms:modified>
</cp:coreProperties>
</file>